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3" w:rsidRPr="00A71543" w:rsidRDefault="002B3C63" w:rsidP="002B3C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543">
        <w:rPr>
          <w:rFonts w:ascii="Times New Roman" w:hAnsi="Times New Roman"/>
          <w:sz w:val="28"/>
          <w:szCs w:val="28"/>
        </w:rPr>
        <w:t xml:space="preserve">                 Муниципальное автономное образовательное учреждение</w:t>
      </w:r>
    </w:p>
    <w:p w:rsidR="002B3C63" w:rsidRPr="00A71543" w:rsidRDefault="002B3C63" w:rsidP="002B3C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71543">
        <w:rPr>
          <w:rFonts w:ascii="Times New Roman" w:hAnsi="Times New Roman"/>
          <w:sz w:val="28"/>
          <w:szCs w:val="28"/>
        </w:rPr>
        <w:t>«Средняя общеобразовательная школа № 153 с углубленным изучением иностранных языков» г.Перми</w:t>
      </w: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2B3C63" w:rsidRPr="004C5E32" w:rsidTr="00FB5FC6">
        <w:tc>
          <w:tcPr>
            <w:tcW w:w="4928" w:type="dxa"/>
          </w:tcPr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 201</w:t>
            </w:r>
            <w:r w:rsidR="008D69EE">
              <w:rPr>
                <w:rFonts w:ascii="Times New Roman" w:hAnsi="Times New Roman"/>
                <w:sz w:val="24"/>
                <w:szCs w:val="24"/>
              </w:rPr>
              <w:t>8</w:t>
            </w:r>
            <w:r w:rsidR="006D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3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B3C63" w:rsidRPr="004C5E32" w:rsidRDefault="002B3C63" w:rsidP="008D69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____</w:t>
            </w:r>
            <w:r w:rsidR="006D548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4929" w:type="dxa"/>
          </w:tcPr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2B3C63" w:rsidRPr="00E9586A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2B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A5F">
              <w:rPr>
                <w:rFonts w:ascii="Times New Roman" w:hAnsi="Times New Roman"/>
                <w:sz w:val="24"/>
                <w:szCs w:val="24"/>
              </w:rPr>
              <w:t>С.Б. Постникова</w:t>
            </w:r>
          </w:p>
          <w:p w:rsidR="002B3C63" w:rsidRPr="004C5E32" w:rsidRDefault="002B3C63" w:rsidP="008D69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201</w:t>
            </w:r>
            <w:r w:rsidR="008D69EE">
              <w:rPr>
                <w:rFonts w:ascii="Times New Roman" w:hAnsi="Times New Roman"/>
                <w:sz w:val="24"/>
                <w:szCs w:val="24"/>
              </w:rPr>
              <w:t>8</w:t>
            </w:r>
            <w:r w:rsidR="006D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2B3C63" w:rsidRPr="004C5E32" w:rsidRDefault="00904D0E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E32">
              <w:rPr>
                <w:rFonts w:ascii="Times New Roman" w:hAnsi="Times New Roman"/>
                <w:sz w:val="24"/>
                <w:szCs w:val="24"/>
              </w:rPr>
              <w:t>Приказ № _________________</w:t>
            </w:r>
            <w:r w:rsidRPr="008D69E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B3C63" w:rsidRPr="004C5E32">
              <w:rPr>
                <w:rFonts w:ascii="Times New Roman" w:hAnsi="Times New Roman"/>
                <w:sz w:val="24"/>
                <w:szCs w:val="24"/>
              </w:rPr>
              <w:t>Директор ______________Н.Р.Исаева</w:t>
            </w:r>
          </w:p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__________________201</w:t>
            </w:r>
            <w:r w:rsidR="008D69EE">
              <w:rPr>
                <w:rFonts w:ascii="Times New Roman" w:hAnsi="Times New Roman"/>
                <w:sz w:val="24"/>
                <w:szCs w:val="24"/>
              </w:rPr>
              <w:t>8</w:t>
            </w:r>
            <w:r w:rsidR="006D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3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B3C63" w:rsidRPr="004C5E32" w:rsidRDefault="002B3C63" w:rsidP="00FB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C63" w:rsidRPr="00A71543" w:rsidRDefault="002B3C63" w:rsidP="002B3C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3C63" w:rsidRPr="00A71543" w:rsidRDefault="002B3C63" w:rsidP="002B3C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3C63" w:rsidRPr="00A1122D" w:rsidRDefault="002B3C63" w:rsidP="002B3C63">
      <w:pPr>
        <w:jc w:val="center"/>
        <w:rPr>
          <w:rFonts w:ascii="Times New Roman" w:hAnsi="Times New Roman"/>
          <w:b/>
          <w:sz w:val="28"/>
          <w:szCs w:val="28"/>
        </w:rPr>
      </w:pPr>
      <w:r w:rsidRPr="00A1122D">
        <w:rPr>
          <w:rFonts w:ascii="Times New Roman" w:hAnsi="Times New Roman"/>
          <w:b/>
          <w:w w:val="90"/>
          <w:sz w:val="28"/>
          <w:szCs w:val="28"/>
        </w:rPr>
        <w:t xml:space="preserve">РАБОЧАЯ  ПРОГРАММА ОСНОВНОГО ОБЩЕГО ОБРАЗОВАНИЯ </w:t>
      </w:r>
      <w:r w:rsidRPr="00A1122D">
        <w:rPr>
          <w:rFonts w:ascii="Times New Roman" w:hAnsi="Times New Roman"/>
          <w:b/>
          <w:w w:val="90"/>
          <w:sz w:val="28"/>
          <w:szCs w:val="28"/>
        </w:rPr>
        <w:br/>
        <w:t>ПО ИЗОБРАЗИТЕЛЬНОМУ ИСКУССТВУ</w:t>
      </w:r>
      <w:r w:rsidRPr="00A1122D">
        <w:rPr>
          <w:rFonts w:ascii="Times New Roman" w:hAnsi="Times New Roman"/>
          <w:b/>
          <w:sz w:val="28"/>
          <w:szCs w:val="28"/>
        </w:rPr>
        <w:t xml:space="preserve"> </w:t>
      </w:r>
    </w:p>
    <w:p w:rsidR="002B3C63" w:rsidRPr="00734CDE" w:rsidRDefault="006D548C" w:rsidP="002B3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8D69E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bookmarkStart w:id="0" w:name="_GoBack"/>
      <w:bookmarkEnd w:id="0"/>
      <w:r w:rsidR="008D69EE">
        <w:rPr>
          <w:rFonts w:ascii="Times New Roman" w:hAnsi="Times New Roman"/>
          <w:b/>
          <w:sz w:val="28"/>
          <w:szCs w:val="28"/>
        </w:rPr>
        <w:t>9</w:t>
      </w:r>
      <w:r w:rsidR="002B3C63" w:rsidRPr="007E20EE">
        <w:rPr>
          <w:rFonts w:ascii="Times New Roman" w:hAnsi="Times New Roman"/>
          <w:b/>
          <w:sz w:val="28"/>
          <w:szCs w:val="28"/>
        </w:rPr>
        <w:t xml:space="preserve"> учебный год      учителя  </w:t>
      </w:r>
      <w:r w:rsidR="00121DC3">
        <w:rPr>
          <w:rFonts w:ascii="Times New Roman" w:hAnsi="Times New Roman"/>
          <w:b/>
          <w:sz w:val="28"/>
          <w:szCs w:val="28"/>
        </w:rPr>
        <w:t>Новожилова Михаила Владиславовича</w:t>
      </w:r>
    </w:p>
    <w:p w:rsidR="002B3C63" w:rsidRPr="008E1BDC" w:rsidRDefault="002B3C63" w:rsidP="002B3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5-7 классы</w:t>
      </w:r>
    </w:p>
    <w:p w:rsidR="002B3C63" w:rsidRPr="00A71543" w:rsidRDefault="002B3C63" w:rsidP="002B3C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3C63" w:rsidRPr="00941084" w:rsidRDefault="002B3C63" w:rsidP="002B3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C63" w:rsidRPr="002B3C63" w:rsidRDefault="002B3C63" w:rsidP="002B3C6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FF6606" w:rsidRPr="0016382B" w:rsidRDefault="00FF6606" w:rsidP="007D21B8">
      <w:pPr>
        <w:spacing w:beforeLines="60" w:afterLines="60"/>
        <w:rPr>
          <w:rFonts w:ascii="Times New Roman" w:hAnsi="Times New Roman"/>
          <w:b/>
          <w:sz w:val="28"/>
          <w:szCs w:val="28"/>
        </w:rPr>
      </w:pPr>
      <w:r w:rsidRPr="0016382B">
        <w:rPr>
          <w:rFonts w:ascii="Times New Roman" w:hAnsi="Times New Roman"/>
          <w:b/>
          <w:sz w:val="28"/>
          <w:szCs w:val="28"/>
        </w:rPr>
        <w:lastRenderedPageBreak/>
        <w:t xml:space="preserve"> Количество часов:    </w:t>
      </w:r>
      <w:r w:rsidR="0016382B">
        <w:rPr>
          <w:rFonts w:ascii="Times New Roman" w:eastAsia="Times New Roman" w:hAnsi="Times New Roman"/>
          <w:sz w:val="28"/>
          <w:szCs w:val="28"/>
        </w:rPr>
        <w:t>в неделю 1</w:t>
      </w:r>
      <w:r w:rsidRPr="0016382B">
        <w:rPr>
          <w:rFonts w:ascii="Times New Roman" w:eastAsia="Times New Roman" w:hAnsi="Times New Roman"/>
          <w:sz w:val="28"/>
          <w:szCs w:val="28"/>
        </w:rPr>
        <w:t>;      всего за год 5 класс – 35 часов, 6 класс – 35 часов, 7 класс 35 часов.</w:t>
      </w:r>
    </w:p>
    <w:p w:rsidR="00FF6606" w:rsidRPr="000A52AE" w:rsidRDefault="00FF6606" w:rsidP="007D21B8">
      <w:pPr>
        <w:spacing w:beforeLines="60" w:afterLines="60"/>
        <w:rPr>
          <w:rFonts w:ascii="Times New Roman" w:hAnsi="Times New Roman"/>
          <w:b/>
          <w:sz w:val="24"/>
          <w:szCs w:val="24"/>
        </w:rPr>
      </w:pPr>
      <w:r w:rsidRPr="000A52AE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программы </w:t>
      </w:r>
      <w:r>
        <w:rPr>
          <w:rFonts w:ascii="Times New Roman" w:eastAsia="Times New Roman" w:hAnsi="Times New Roman"/>
          <w:sz w:val="24"/>
          <w:szCs w:val="24"/>
        </w:rPr>
        <w:t>«Изобразительное искусство и художественный труд» Б.М.Н</w:t>
      </w:r>
      <w:r w:rsidRPr="00EF0C1A">
        <w:rPr>
          <w:rFonts w:ascii="Times New Roman" w:eastAsia="Times New Roman" w:hAnsi="Times New Roman"/>
          <w:sz w:val="24"/>
          <w:szCs w:val="24"/>
        </w:rPr>
        <w:t>еменского, УМК </w:t>
      </w:r>
    </w:p>
    <w:p w:rsidR="00FF6606" w:rsidRDefault="00FF6606" w:rsidP="007D21B8">
      <w:pPr>
        <w:spacing w:beforeLines="60" w:afterLines="60"/>
        <w:rPr>
          <w:rFonts w:ascii="Times New Roman" w:hAnsi="Times New Roman"/>
          <w:b/>
          <w:sz w:val="24"/>
          <w:szCs w:val="24"/>
        </w:rPr>
      </w:pPr>
      <w:r w:rsidRPr="000A52AE">
        <w:rPr>
          <w:rFonts w:ascii="Times New Roman" w:hAnsi="Times New Roman"/>
          <w:b/>
          <w:sz w:val="24"/>
          <w:szCs w:val="24"/>
        </w:rPr>
        <w:t>Используемый учебник (название, авторы, выходные данные)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Н.А. Горяева, О.В. Островская. «Изобразительное искусство. Декоративно-прикладное  искусство в жизни человека. 5 класс» под редакцией Б.М. Неменского. Москва, «Просвещение», 2009 г.</w:t>
      </w:r>
    </w:p>
    <w:p w:rsidR="00FF6606" w:rsidRPr="000A52A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Л. А. Неменская «Изобразительное искусство. Искусство в жизни ч</w:t>
      </w:r>
      <w:r w:rsidR="0016382B">
        <w:rPr>
          <w:rFonts w:ascii="Times New Roman" w:eastAsia="Times New Roman" w:hAnsi="Times New Roman"/>
          <w:sz w:val="24"/>
          <w:szCs w:val="24"/>
        </w:rPr>
        <w:t>еловека. 6 класс» под ред. Б.М.</w:t>
      </w:r>
      <w:r w:rsidRPr="00F224FE">
        <w:rPr>
          <w:rFonts w:ascii="Times New Roman" w:eastAsia="Times New Roman" w:hAnsi="Times New Roman"/>
          <w:sz w:val="24"/>
          <w:szCs w:val="24"/>
        </w:rPr>
        <w:t>Неменског</w:t>
      </w:r>
      <w:r>
        <w:rPr>
          <w:rFonts w:ascii="Times New Roman" w:eastAsia="Times New Roman" w:hAnsi="Times New Roman"/>
          <w:sz w:val="24"/>
          <w:szCs w:val="24"/>
        </w:rPr>
        <w:t xml:space="preserve">о Москва, Просвещение, 2009 г. </w:t>
      </w:r>
    </w:p>
    <w:p w:rsidR="00FF6606" w:rsidRPr="000A52AE" w:rsidRDefault="00FF6606" w:rsidP="00FF6606">
      <w:pPr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FF6606" w:rsidRPr="00CD1104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D1104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Рабочая программа по изобра</w:t>
      </w:r>
      <w:r>
        <w:rPr>
          <w:rFonts w:ascii="Times New Roman" w:eastAsia="Times New Roman" w:hAnsi="Times New Roman"/>
          <w:sz w:val="24"/>
          <w:szCs w:val="24"/>
        </w:rPr>
        <w:t>зительному искусству для V- VI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224FE">
        <w:rPr>
          <w:rFonts w:ascii="Times New Roman" w:eastAsia="Times New Roman" w:hAnsi="Times New Roman"/>
          <w:sz w:val="24"/>
          <w:szCs w:val="24"/>
        </w:rPr>
        <w:t xml:space="preserve"> классов составлена на основе: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примерной программы основного общего образования по изобразительному искусству;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авторской программы Б.М. Неменского, «Изобразительное искусство и художественный труд 1-9 кл.»: прогр. /Сост. Б.М.    Неменский.- М.: Просвещение, 2009;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FF6606" w:rsidRPr="00362E1B" w:rsidRDefault="00FF6606" w:rsidP="00FF660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62E1B">
        <w:rPr>
          <w:rFonts w:ascii="Times New Roman" w:hAnsi="Times New Roman"/>
          <w:sz w:val="24"/>
          <w:szCs w:val="24"/>
        </w:rPr>
        <w:t>В авторскую программу изменения не внесены.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FF6606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6606" w:rsidRPr="00EA3EA4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A3EA4">
        <w:rPr>
          <w:rFonts w:ascii="Times New Roman" w:eastAsia="Times New Roman" w:hAnsi="Times New Roman"/>
          <w:sz w:val="24"/>
          <w:szCs w:val="24"/>
          <w:u w:val="single"/>
        </w:rPr>
        <w:t>Цели художественного образования:</w:t>
      </w:r>
    </w:p>
    <w:p w:rsidR="00FF6606" w:rsidRPr="00F224FE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•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FF6606" w:rsidRPr="00F224FE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• воспитание культуры восприятия произведений изобразительного, декоративно-прикладного искусства, архитектуры и дизайна;</w:t>
      </w:r>
    </w:p>
    <w:p w:rsidR="00FF6606" w:rsidRPr="00F224FE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lastRenderedPageBreak/>
        <w:t>•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F6606" w:rsidRPr="00F224FE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FF6606" w:rsidRPr="00F224FE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•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FF6606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Рабочая программа по изобра</w:t>
      </w:r>
      <w:r>
        <w:rPr>
          <w:rFonts w:ascii="Times New Roman" w:eastAsia="Times New Roman" w:hAnsi="Times New Roman"/>
          <w:sz w:val="24"/>
          <w:szCs w:val="24"/>
        </w:rPr>
        <w:t>зительному искусству  для V- V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классов   рассчитана на 105</w:t>
      </w:r>
      <w:r w:rsidRPr="00F224FE">
        <w:rPr>
          <w:rFonts w:ascii="Times New Roman" w:eastAsia="Times New Roman" w:hAnsi="Times New Roman"/>
          <w:sz w:val="24"/>
          <w:szCs w:val="24"/>
        </w:rPr>
        <w:t xml:space="preserve"> учебных часов: 5 класс </w:t>
      </w:r>
      <w:r>
        <w:rPr>
          <w:rFonts w:ascii="Times New Roman" w:eastAsia="Times New Roman" w:hAnsi="Times New Roman"/>
          <w:sz w:val="24"/>
          <w:szCs w:val="24"/>
        </w:rPr>
        <w:t>– 35 часов; 6 класс – 35 часов, 7 класс – 35 часов.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Основные межпредметные связи осуществляются с уроками музыки и литературы, при прохождении отдельных тем 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Рабочая программа по изо</w:t>
      </w:r>
      <w:r>
        <w:rPr>
          <w:rFonts w:ascii="Times New Roman" w:eastAsia="Times New Roman" w:hAnsi="Times New Roman"/>
          <w:sz w:val="24"/>
          <w:szCs w:val="24"/>
        </w:rPr>
        <w:t>бразительному искусству для  5-7</w:t>
      </w:r>
      <w:r w:rsidRPr="00F224FE">
        <w:rPr>
          <w:rFonts w:ascii="Times New Roman" w:eastAsia="Times New Roman" w:hAnsi="Times New Roman"/>
          <w:sz w:val="24"/>
          <w:szCs w:val="24"/>
        </w:rPr>
        <w:t xml:space="preserve"> классов,  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F224FE">
        <w:rPr>
          <w:rFonts w:ascii="Times New Roman" w:eastAsia="Times New Roman" w:hAnsi="Times New Roman"/>
          <w:sz w:val="24"/>
          <w:szCs w:val="24"/>
        </w:rPr>
        <w:t>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F6606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51"/>
      </w:tblGrid>
      <w:tr w:rsidR="00FF6606" w:rsidRPr="00F224FE" w:rsidTr="0016382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606" w:rsidRPr="00F224FE" w:rsidRDefault="00FF6606" w:rsidP="00163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606" w:rsidRPr="00F224FE" w:rsidRDefault="00FF6606" w:rsidP="00163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606" w:rsidRPr="00F224FE" w:rsidTr="0016382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606" w:rsidRPr="00F224FE" w:rsidRDefault="00FF6606" w:rsidP="00163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606" w:rsidRPr="00F224FE" w:rsidRDefault="00FF6606" w:rsidP="00163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5  КЛАСС</w:t>
      </w:r>
    </w:p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Основное содержание учебного курса</w:t>
      </w:r>
    </w:p>
    <w:p w:rsidR="00FF6606" w:rsidRPr="005B5D1A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B5D1A">
        <w:rPr>
          <w:rFonts w:ascii="Times New Roman" w:eastAsia="Times New Roman" w:hAnsi="Times New Roman"/>
          <w:b/>
          <w:bCs/>
          <w:i/>
          <w:sz w:val="24"/>
          <w:szCs w:val="24"/>
        </w:rPr>
        <w:t>«Декоративно-прикладное искусство в жизни человека»  – 35 часов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Стандарт 5 класса ориентирован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6D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Цель:</w:t>
      </w:r>
      <w:r w:rsidRPr="00F224FE">
        <w:rPr>
          <w:rFonts w:ascii="Times New Roman" w:eastAsia="Times New Roman" w:hAnsi="Times New Roman"/>
          <w:sz w:val="24"/>
          <w:szCs w:val="24"/>
        </w:rPr>
        <w:t xml:space="preserve"> Изучение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-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FF6606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F6606" w:rsidRPr="00706DC8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6D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Учащиеся должны знать: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истоки и специфику образного языка декоративно-прикладного искусства;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семантическое значение традиционных образов, мотивов (древо жизни, конь, птица, солярные знаки);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lastRenderedPageBreak/>
        <w:t>- несколько народных художественных промыслов России;</w:t>
      </w:r>
    </w:p>
    <w:p w:rsidR="00FF6606" w:rsidRPr="00706DC8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6D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Учащиеся должны уметь: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пользоваться приёмами традиционного письма при выполнении практических заданий (Гжель, Хохлома, Городец,  Полохов-Майдан,  Жостово  и др.)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различать по материалу, технике исполнения современные виды декоративно-прикладного искусства ( художественное стекло, керамика, ковка, литьё, гобелен, батик и т.д.);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FF6606" w:rsidRPr="00706DC8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6D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В процессе практической работы на уроках учащиеся должны: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уметь передавать единство формы и декора (на доступном для данного возраста уровне);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создавать художественно-декоративные объекты предметной среды, объединённые единой стилистикой ( предметы быта, мебель, одежда, детали интерьера определённой эпохи);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FF6606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6 класс</w:t>
      </w:r>
    </w:p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Основное содержание учебного курса</w:t>
      </w:r>
    </w:p>
    <w:p w:rsidR="00FF6606" w:rsidRPr="005B5D1A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B5D1A">
        <w:rPr>
          <w:rFonts w:ascii="Times New Roman" w:eastAsia="Times New Roman" w:hAnsi="Times New Roman"/>
          <w:b/>
          <w:bCs/>
          <w:i/>
          <w:sz w:val="24"/>
          <w:szCs w:val="24"/>
        </w:rPr>
        <w:t>«Изобразительное искусство в жизни человека» - 35 часов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Программа «Изобразительное искусство в жизни человека» для 6 класса -  посвящена изучению собственно изо</w:t>
      </w:r>
      <w:r>
        <w:rPr>
          <w:rFonts w:ascii="Times New Roman" w:eastAsia="Times New Roman" w:hAnsi="Times New Roman"/>
          <w:sz w:val="24"/>
          <w:szCs w:val="24"/>
        </w:rPr>
        <w:t xml:space="preserve">бразительного искусства. </w:t>
      </w:r>
      <w:r w:rsidRPr="00F224FE">
        <w:rPr>
          <w:rFonts w:ascii="Times New Roman" w:eastAsia="Times New Roman" w:hAnsi="Times New Roman"/>
          <w:sz w:val="24"/>
          <w:szCs w:val="24"/>
        </w:rPr>
        <w:t>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FF6606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6DC8">
        <w:rPr>
          <w:rFonts w:ascii="Times New Roman" w:eastAsia="Times New Roman" w:hAnsi="Times New Roman"/>
          <w:i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формирование</w:t>
      </w:r>
      <w:r w:rsidRPr="00F224FE">
        <w:rPr>
          <w:rFonts w:ascii="Times New Roman" w:eastAsia="Times New Roman" w:hAnsi="Times New Roman"/>
          <w:sz w:val="24"/>
          <w:szCs w:val="24"/>
        </w:rPr>
        <w:t xml:space="preserve"> основы грамотности художественного изображения (рисунок и живопись), понимание основ изобразительного языка. 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 </w:t>
      </w:r>
    </w:p>
    <w:p w:rsidR="00FF6606" w:rsidRPr="00706DC8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6D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Учащиеся должны знать:</w:t>
      </w:r>
      <w:r w:rsidRPr="00706DC8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 месте и назначении изобразительных искусств в культуре: в жизни общества и жизни человека;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lastRenderedPageBreak/>
        <w:t>-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особенности творчества и значение русских художников-портретистов, мастеров портрета и натюрморта;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основные средства художественной выразительности в изобразительном искусстве;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 ритмической организации изображения и богатстве выразительных возможностей;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FF6606" w:rsidRPr="00706DC8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6D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Учащиеся должны уметь</w:t>
      </w:r>
      <w:r w:rsidRPr="00706DC8"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создавать творческие композиции в разных материалах с натуры, по памяти и по воображению;</w:t>
      </w:r>
    </w:p>
    <w:p w:rsidR="00FF6606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  <w:r w:rsidRPr="00F224F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</w:p>
    <w:p w:rsidR="00FF6606" w:rsidRDefault="00FF6606" w:rsidP="00FF66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</w:t>
      </w:r>
    </w:p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Основное содержание учебного курса</w:t>
      </w:r>
    </w:p>
    <w:p w:rsidR="00FF6606" w:rsidRDefault="00FF6606" w:rsidP="00FF66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474F0">
        <w:rPr>
          <w:rFonts w:ascii="Times New Roman" w:eastAsia="Times New Roman" w:hAnsi="Times New Roman"/>
          <w:b/>
          <w:bCs/>
          <w:i/>
          <w:sz w:val="24"/>
          <w:szCs w:val="24"/>
        </w:rPr>
        <w:t>«Изобразительное искусство в жизни человека»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- 35 часов</w:t>
      </w:r>
      <w:r w:rsidRPr="002268B0">
        <w:rPr>
          <w:rFonts w:ascii="Times New Roman" w:hAnsi="Times New Roman"/>
          <w:b/>
          <w:i/>
          <w:sz w:val="24"/>
          <w:szCs w:val="24"/>
        </w:rPr>
        <w:t>.</w:t>
      </w:r>
    </w:p>
    <w:p w:rsidR="00FF6606" w:rsidRPr="00A90D44" w:rsidRDefault="00FF6606" w:rsidP="00FF6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обучающихся, а также принцип постепенного нарастания сложности задач и поступенчатого, последовательного приобретения навыков и умений.</w:t>
      </w:r>
    </w:p>
    <w:p w:rsidR="00FF6606" w:rsidRPr="00A90D44" w:rsidRDefault="00FF6606" w:rsidP="00FF660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6D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Учащиеся должны знать: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 жанровой системе в изобразительном искусстве и ее зна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чении для анализа развития искусства и понимания изменений •видения мира, а следовательно, и способов его изображения;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 роли и истории тематической картины в изобразитель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ном искусстве и ее жанровых видах (бытовом и историческом жа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нрах, мифологической и библейской темах в искусстве);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 процессе работы художника над картиной, о смысле каж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дого этапа этой работы, о роли эскизов и этюдов;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 композиции как целостности и образном строе произве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дения, о композиционном построении произведения, о роли фор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мата, о выразительном значении размера произведения, о соотно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шении целого и детали, о значении каждого фрагмента и его метафорическом смысле;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 xml:space="preserve">-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</w:t>
      </w:r>
      <w:r w:rsidRPr="00DC4C3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понимании и ощущении человеком своего бытия и красоты мира;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о роли художественных образов изобразительного искусст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ва в понимании вечных тем жизни, в создании культурного кон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текста между поколениями, между людьми;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 роли художественной иллюстрации;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- 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наиболее значимый ряд великих произведений изобрази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тельного искусства на исторические и библейские темы в евро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пейском и отечественном искусстве; понимать особую культуростроительную роль русской тематической картины </w:t>
      </w:r>
      <w:r w:rsidRPr="00DC4C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DC4C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4C33">
        <w:rPr>
          <w:rFonts w:ascii="Times New Roman" w:eastAsia="Times New Roman" w:hAnsi="Times New Roman"/>
          <w:bCs/>
          <w:color w:val="000000"/>
          <w:sz w:val="24"/>
          <w:szCs w:val="24"/>
        </w:rPr>
        <w:t>сто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летий.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 xml:space="preserve">Учащиеся должны </w:t>
      </w:r>
      <w:r w:rsidRPr="00DC4C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иметь представление: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об историческом художественном процессе, о содержатель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изменениях картины мира и способах ее выражения, о су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ществовании стилей и направлений в искусстве, о роли творчес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кой индивидуальности художника;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о сложном, противоречивом и насыщенном художественны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ми событиями пути российского и мирового изобразительного ис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кусства в </w:t>
      </w:r>
      <w:r w:rsidRPr="00DC4C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 xml:space="preserve"> веке.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практической работы учащиеся </w:t>
      </w:r>
      <w:r w:rsidRPr="00DC4C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должны: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получить первичные навыки изображения пропорций и дви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жений фигуры человека с натуры и по представлению;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научиться владеть материалами живописи, графики и лепки на доступном возрасту уровне;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развивать навыки наблюдательности, способность образно го видения окружающей ежедневной жизни,  формирующие чу кость и активность восприятия реальности;</w:t>
      </w:r>
    </w:p>
    <w:p w:rsidR="00FF6606" w:rsidRPr="00DC4C33" w:rsidRDefault="00FF6606" w:rsidP="00FF6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- получить творческий опыт в построении тематических композиций, предполагающий сбор художественно-познавательно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го материала, формирование авторской позиции. По выбранной </w:t>
      </w:r>
      <w:r w:rsidRPr="00DC4C33">
        <w:rPr>
          <w:rFonts w:ascii="Times New Roman" w:eastAsia="Times New Roman" w:hAnsi="Times New Roman"/>
          <w:iCs/>
          <w:color w:val="000000"/>
          <w:sz w:val="24"/>
          <w:szCs w:val="24"/>
        </w:rPr>
        <w:t>те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ме и поиски способа ее выражений;</w:t>
      </w:r>
    </w:p>
    <w:p w:rsidR="00FF6606" w:rsidRPr="0016382B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 xml:space="preserve">- получить навыки соотнесения собственных переживаний </w:t>
      </w:r>
      <w:r w:rsidRPr="00DC4C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Pr="00DC4C33">
        <w:rPr>
          <w:rFonts w:ascii="Times New Roman" w:eastAsia="Times New Roman" w:hAnsi="Times New Roman"/>
          <w:color w:val="000000"/>
          <w:sz w:val="24"/>
          <w:szCs w:val="24"/>
        </w:rPr>
        <w:t>контекстами художественной культуры.</w:t>
      </w:r>
    </w:p>
    <w:p w:rsidR="00FF6606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Характеристика видов контроля качества знаний по изобразительному искусству.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FF6606" w:rsidRPr="00F224FE" w:rsidRDefault="00FF6606" w:rsidP="00FF660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FF6606" w:rsidRPr="00F224FE" w:rsidRDefault="00FF6606" w:rsidP="00FF660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FF6606" w:rsidRPr="00F224FE" w:rsidRDefault="00FF6606" w:rsidP="00FF660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 xml:space="preserve">Рубежный контроль выполняет этапное подведение итогов за четверть после прохождения тем четвертей в форме  выставки или теста. </w:t>
      </w:r>
    </w:p>
    <w:p w:rsidR="00FF6606" w:rsidRPr="00A90D44" w:rsidRDefault="00FF6606" w:rsidP="00FF660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Заключительный контроль. Методы диагностики -  конкурс рисунков, итоговая выставка рисунков, проект, викторина, тест.</w:t>
      </w:r>
    </w:p>
    <w:p w:rsidR="00FF6606" w:rsidRPr="00F224FE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Учебный методический комплекс.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lastRenderedPageBreak/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текущий учебный год (Приказ Министерства образования и науки РФ от 23.12.2009 г. № 822 ).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Учебно-методический комплект под редакцией Б.М.Неменского: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Учебники</w:t>
      </w:r>
    </w:p>
    <w:p w:rsidR="00FF6606" w:rsidRPr="00F224FE" w:rsidRDefault="00FF6606" w:rsidP="00FF6606">
      <w:pPr>
        <w:numPr>
          <w:ilvl w:val="0"/>
          <w:numId w:val="19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Н.А. Горяева, О.В. Островская. «Изобразительное искусство. Декоративно-прикладное  искусство в жизни человека. 5 класс» под редакцией Б.М. Неменского. Москва, «Просвещение», 2009 г.</w:t>
      </w:r>
    </w:p>
    <w:p w:rsidR="00FF6606" w:rsidRPr="00F224FE" w:rsidRDefault="00FF6606" w:rsidP="00FF6606">
      <w:pPr>
        <w:numPr>
          <w:ilvl w:val="0"/>
          <w:numId w:val="19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 xml:space="preserve">Л. А. Неменская «Изобразительное искусство. Искусство в жизни человека. 6 класс» под ред. Б.М. Неменского Москва, Просвещение, 2009 г. 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Пособие для учителей</w:t>
      </w:r>
    </w:p>
    <w:p w:rsidR="00FF6606" w:rsidRPr="00F224FE" w:rsidRDefault="00FF6606" w:rsidP="00FF6606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Н. А. Горяева. «Изобразительное искусство. Декоративно-прикладное искусство. Методическое пособие. 5 класс» под редакцией Б. М. Неменского.  Москва, «Просвещение», 2009 г</w:t>
      </w:r>
    </w:p>
    <w:p w:rsidR="00FF6606" w:rsidRDefault="00FF6606" w:rsidP="00FF6606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Н. А. Г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F224FE">
        <w:rPr>
          <w:rFonts w:ascii="Times New Roman" w:eastAsia="Times New Roman" w:hAnsi="Times New Roman"/>
          <w:sz w:val="24"/>
          <w:szCs w:val="24"/>
        </w:rPr>
        <w:t>ряева. «Изобразительное искусство. Искусство  в жизни человека. Методическое пособие.  6 класс» под редакцией Б. М. Неменского. Москва, «Просвещение», 2010 г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 xml:space="preserve">Отличительная особенность </w:t>
      </w:r>
      <w:r w:rsidRPr="00F224FE">
        <w:rPr>
          <w:rFonts w:ascii="Times New Roman" w:eastAsia="Times New Roman" w:hAnsi="Times New Roman"/>
          <w:i/>
          <w:iCs/>
          <w:sz w:val="24"/>
          <w:szCs w:val="24"/>
        </w:rPr>
        <w:t xml:space="preserve">учебников </w:t>
      </w:r>
      <w:r w:rsidRPr="00F224FE">
        <w:rPr>
          <w:rFonts w:ascii="Times New Roman" w:eastAsia="Times New Roman" w:hAnsi="Times New Roman"/>
          <w:sz w:val="24"/>
          <w:szCs w:val="24"/>
        </w:rPr>
        <w:t>в том, что они не только дают учащимся знания, умения и навыки работы в искусстве, но и раскрывают творческую личность в каждом школьнике, формируют разностороннюю  художественную культуру. Каждый учебник – это новый шаг в познании, которое происходит как через восприятие искусства, так и через практическую деятельность школьника. Учебники ориентированы на личность ребенка, его интересы и возрастные возможности. По каждой теме дается система творческих заданий для развития художественного мышления и воображения школьников.</w:t>
      </w:r>
    </w:p>
    <w:p w:rsidR="00FF6606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Методическая литература: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1. Алехин. А. Д. Когда начинается художник. – М.: Просвещение, 1994.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2. Аранова, С. В. Обучение ИЗО. – СПб.: Каро, 2004.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3. Вагьянц, А. М. Вариации прекрасного. Западноевропейское средневековье. – М.: ТОО «Издательский и книготорговый центр АЗ», 1997.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4. Вагьянц, А. М. Звучащее безмолвие, или Основы искусствознания. – М.: ООО «Фирма МХК», 2000;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6. Дмитриева, М. А. Михаил Врубель. – М.: Детская литература, 1988.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7.О.В.Павлова.,Изобразительное искусство: 5-7классы. Терминологические диктанты, кроссворды, тест</w:t>
      </w:r>
      <w:r>
        <w:rPr>
          <w:rFonts w:ascii="Times New Roman" w:eastAsia="Times New Roman" w:hAnsi="Times New Roman"/>
          <w:sz w:val="24"/>
          <w:szCs w:val="24"/>
        </w:rPr>
        <w:t>ы…– Волгоград: Учитель, 2009г.;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9. Кирцер, Ю. М. Рисунок, живопись. – М.: Высшая школа, 1992.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10. Кузин, В. С. ИЗО и методика его преподавания в школе. – М.: Агар, 1988.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11. Неменский, Б. М. Искусство вокруг нас. – М.: Просвещение, 2003.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12. Неменский, Б. М. ИЗО и художественный труд: 1–4 классы. – М.: Просвещение, 2003.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13. Неменский, Б. М. ИЗО и художественный труд: 1–8 классы. – М.: Просвещение, 2003.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14. Половников, А. О. Русь деревянная. – М.: Просвещение, 1998.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15. Ростовцев, Н. Н. Методика преподавания ИЗО в школе. М.: Агар, 1998.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16. Ростовцев, Н. Н. Академический рисунок. – М.: Просвещение, 1995.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lastRenderedPageBreak/>
        <w:t>17. Семенова, М. Древняя Русь в лицах. – М.: Просвещение, 1998.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18. Сокольникова, Н. М. Краткий словарь художественных терминов. – Обнинск: Титул, 1998.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19. Сокольникова, Н. М. Основы рисунка. Ч. 1. – Обнинск: Титул, 1998.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20. Сокольникова, Н. М. Основы композиции. Ч. 2. – Обнинск: Титул, 1998.</w:t>
      </w:r>
    </w:p>
    <w:p w:rsidR="00FF6606" w:rsidRPr="00F224FE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21. Сокольникова, Н. М. Основы живописи. Ч. 3. – Обнинск: Титул, 1998.</w:t>
      </w:r>
    </w:p>
    <w:p w:rsidR="00FF6606" w:rsidRPr="00A90D44" w:rsidRDefault="00FF6606" w:rsidP="00FF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24FE">
        <w:rPr>
          <w:rFonts w:ascii="Times New Roman" w:eastAsia="Times New Roman" w:hAnsi="Times New Roman"/>
          <w:sz w:val="24"/>
          <w:szCs w:val="24"/>
        </w:rPr>
        <w:t>22.Рабочая тетрадь «Твоя мастерская» – М.: Просвещение, 2008</w:t>
      </w:r>
    </w:p>
    <w:p w:rsidR="00FF6606" w:rsidRDefault="00FF6606" w:rsidP="00FF66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F6606" w:rsidRPr="0016382B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382B">
        <w:rPr>
          <w:rFonts w:ascii="Times New Roman" w:eastAsia="Times New Roman" w:hAnsi="Times New Roman"/>
          <w:b/>
          <w:bCs/>
          <w:sz w:val="28"/>
          <w:szCs w:val="28"/>
        </w:rPr>
        <w:t>Учебно-тематическое планирование 5 класс</w:t>
      </w:r>
    </w:p>
    <w:p w:rsidR="00FF6606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Тема года «Декоративно-прикладное искусство в жизни человека»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851"/>
        <w:gridCol w:w="1984"/>
        <w:gridCol w:w="2977"/>
        <w:gridCol w:w="3118"/>
        <w:gridCol w:w="1134"/>
        <w:gridCol w:w="1843"/>
        <w:gridCol w:w="1559"/>
        <w:gridCol w:w="567"/>
      </w:tblGrid>
      <w:tr w:rsidR="007E41D3" w:rsidRPr="00DE6EBB" w:rsidTr="00F36D9C">
        <w:trPr>
          <w:trHeight w:val="593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Тема </w:t>
            </w:r>
          </w:p>
          <w:p w:rsidR="007E41D3" w:rsidRPr="00DE6EBB" w:rsidRDefault="007E41D3" w:rsidP="00F3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Учебно-творческое задание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6606" w:rsidRPr="00DE6EBB" w:rsidTr="007E41D3">
        <w:trPr>
          <w:trHeight w:val="279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16382B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тема  «Древние корни народного искусства» - 9 часов</w:t>
            </w:r>
          </w:p>
        </w:tc>
      </w:tr>
      <w:tr w:rsidR="007E41D3" w:rsidRPr="00DE6EBB" w:rsidTr="00F36D9C">
        <w:trPr>
          <w:trHeight w:val="3643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E41D3" w:rsidRPr="00DE6EBB" w:rsidRDefault="007E41D3" w:rsidP="0016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Древние образы в народном искус</w:t>
            </w:r>
            <w:r w:rsidRPr="00DE6EB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стве</w:t>
            </w:r>
          </w:p>
          <w:p w:rsidR="007E41D3" w:rsidRPr="00DE6EBB" w:rsidRDefault="007E41D3" w:rsidP="00F36D9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F36D9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- усвоения новых знаний.</w:t>
            </w:r>
          </w:p>
          <w:p w:rsidR="007E41D3" w:rsidRPr="00DE6EBB" w:rsidRDefault="007E41D3" w:rsidP="00F36D9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F36D9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F36D9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F36D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Зарисовать традиционные образы народного (крестьянского) прикладного искусства: солярные знаки, конь, птица, мать-земля, древо жизни и др.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карандаш, гелевая ручка, фломастер.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Традиционные об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разы народного прикладного искус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как выражение мифопоэтических представлений 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 о мире, как память народа. 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коративное изобра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 как обозна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чение жизненно важных для челове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смыслов, их ус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ловно-символичес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кий характер.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условно-символический ха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 народного декоративного 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кусства.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Осваивать навыки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декоративного обобщения в процессе выполнения практической работы.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искусство, солярные знаки, символ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опрос: «Как отра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зились в древних образах народно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искусства поэтические представления наших предков о земле, её плодородии?»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иллюстрации к русским народным сказкам с изображением избы.</w:t>
            </w:r>
          </w:p>
          <w:p w:rsidR="007E41D3" w:rsidRPr="00DE6EBB" w:rsidRDefault="007E41D3" w:rsidP="00F36D9C">
            <w:pPr>
              <w:tabs>
                <w:tab w:val="left" w:pos="1197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159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Дом-космос. Единство конструкции и декора в народном жилище.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эскиза орнаментальной композиции для украшения избы (фронтон, наличники, причелина, лобовая доска).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Материалы: гуашь, кисти,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ножницы, бумага.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 орнамента для декоративного оформления элементов архитектуры. Единство конструкции и декора в традиционном русском жилище. Отражение картины мира в трёхчастной структуре и образном строе избы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>избы.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эскизы декоративного убранства избы.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Фронтон, наличники, причелина, лобовая доска,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трехчастная структура и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образный строй избы.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Презентация работ с объяснением символического значения декоративных элементов орнаментально композиции.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Обратить внимание на декор архитектурных элементов домов частного сектора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847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Интерьер крестьянского дома.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Индивидуальная и коллективная работа на тему «В русской избе»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Материал: 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Карандаш или восковые мелки, акварель, гуашь, кисти, упаковочная коробка, пластилин,  стеки, фольга, картон,  цветная бумага, ножницы.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Единство пользы и красоты в организации пространства дома.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Устройство и символика внутреннего пространства крестьянского жилища.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взаимосвязь пользы и красоты в организации пространства крестьянского дома, значение орнамента как носителя эстетического и символического значения.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Осознавать и объяснять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мудрость устройства традиционной жилой среды.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композицию внутреннего пространства избы,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применяя различные материалы.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Духовное, материальное.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Конник, красный угол, кросно (ткацкий стан), женская половина избы, мужская половина избы. Интерьер.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Фронтальный опрос. Самоанализ  этапов работы, эстетическая оценка результата коллективной композиции.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Подобрать иллюстрации по теме «Предметы народного быта.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F36D9C">
        <w:trPr>
          <w:trHeight w:val="5948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Конструкция, 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 предметов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родного быта и труда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эски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 выразительной формы предмета крестьянского бы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 и украшение его орнаменталь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композицией. Материалы: гу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ашь, кисти, нож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ницы, бумага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Органическое един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ство пользы и кра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соты, конструкции и декора предметов народного быта, вы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явление символиче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значения 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коративных элемен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что декор не только украшение, но и носитель жизненных смыслов.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выстраивать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декоративную ком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позицию, используя выразительные средства приклад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искусства: стилизованность, обоб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щенность и лако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ничность изображе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ния, неотрывность связи ритмического повтора элементов декора с формой предмета, цветовые ритмы.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Утварь, предметы быта, Стилизация. Декорирование. Композиция. Симметрия и асимметрия.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Ответить на 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прос: «Что род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нит различные произведения крестьянских мастеров?».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смотр, анализ и оценивание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иллюстрации, образцы изделий  с русской народной вышивкой.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F36D9C">
        <w:trPr>
          <w:trHeight w:val="7226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Образы и мотивы в орна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ментах рус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народной вышивке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Эскиз узора вы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шивки на поло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тенце в традициях народных масте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 (фломастеры,  акварель, бумага в клеточку)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Крестьянская вы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шивка - сокровищ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ница древних 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 и мотивов. Ус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ловность языка ор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намента, его симво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лическое значение.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Орнамент как ос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нова декоративного украшения.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Выразительные средства и виды орнамента (геометрический, растительный, смешанный).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Типы орнаментальных композиций.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Анализировать и понимать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особенности образного языка народной вышивки.</w:t>
            </w:r>
          </w:p>
          <w:p w:rsidR="007E41D3" w:rsidRPr="00DE6EBB" w:rsidRDefault="007E41D3" w:rsidP="00F36D9C">
            <w:pPr>
              <w:spacing w:after="0" w:line="240" w:lineRule="auto"/>
              <w:ind w:left="-108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самостоятельные варианты орнаментального построения вышивки с опорой на народную традицию. </w:t>
            </w:r>
          </w:p>
          <w:p w:rsidR="007E41D3" w:rsidRPr="00DE6EBB" w:rsidRDefault="007E41D3" w:rsidP="00F36D9C">
            <w:pPr>
              <w:spacing w:after="0" w:line="240" w:lineRule="auto"/>
              <w:ind w:left="-108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величиной, выразительным контуром рисунка, цветом, декором главный мотив, дополняя его орнаментальными поясами.</w:t>
            </w:r>
          </w:p>
          <w:p w:rsidR="007E41D3" w:rsidRPr="00DE6EBB" w:rsidRDefault="007E41D3" w:rsidP="00F36D9C">
            <w:pPr>
              <w:spacing w:after="0" w:line="240" w:lineRule="auto"/>
              <w:ind w:left="-108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традиционные для вышивки сочетания цветов.</w:t>
            </w:r>
          </w:p>
          <w:p w:rsidR="007E41D3" w:rsidRPr="00DE6EBB" w:rsidRDefault="007E41D3" w:rsidP="00F36D9C">
            <w:pPr>
              <w:spacing w:after="0" w:line="240" w:lineRule="auto"/>
              <w:ind w:left="-108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Орнамент, виды орнамента, цветовая гамма орнаментов.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Анализ результа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 собственного  художественного творчества.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Подбор иллюстративного материала о русском народном костюме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(опережающее задание)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F36D9C">
        <w:trPr>
          <w:trHeight w:val="2821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Внутреннее убранство крестьянского дома. Посиделки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Интегрированный урок (изо и музыка)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Завершение работы интерьера русской избы.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Устройство крестьянского быта и символика русского искусства, русский фольклор.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композицию внутреннего пространства избы,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применяя различные материалы.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Интерьер, декор, мудрость устроения среды русской избы.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Анализ результа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  художественного творчества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Подбор материала  для изготовления русского народного  костюма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(опережающее задание)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1698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7-8.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Народный празд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ничный костюм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эски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 народного праздничного костюма с 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пользованием различных техник и материалов.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Народный празд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ничный костюм - целостный художе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ственный образ. Крестьянский костюм – образная модель мироздания. Защитно-охранительное значение орнамента в народном костюме.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и анализировать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образный строй народного праздничного костюма.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декора женского праздничного костюма с мировосприятием и мировоззрением наших предков.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эскизы народного праздничного костюма, его отдельных элементов, выражать в форме, в цветовом решении, орнаментике костюма черты национального своеобразия.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Образный строй одежды, особенности народной одежды, декор одежды, трехярусный строй украшений.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Составить кросс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ворд по пройден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материалу (5-7 слов)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194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Народные праздничные обряды, праздники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Повторительно-обобщающий урок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Создание общей композиции «Ярмарка  в городе».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Роль декоративно- прикладного искусства в укладе жизни русского народа. Зрительный ряд: Б. М. Кустодиев,«Масленица»; В. Суриков, «Взятие снежного городка»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представление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 о роли  ДПИ в укладе жизни русского  на рода.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Обобщение понятий по теме «Древние корни народного искусства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Обмен кроссвор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дами, решение и  взаимопроверка (оценивание).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Экспресс-выставка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Подбор открыток, книжных иллюст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раций с изображе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нием народной иг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рушки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606" w:rsidRPr="00DE6EBB" w:rsidTr="007E41D3">
        <w:trPr>
          <w:trHeight w:val="260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тема  «Связь времен в народном искусстве» 9-часов</w:t>
            </w:r>
          </w:p>
        </w:tc>
      </w:tr>
      <w:tr w:rsidR="007E41D3" w:rsidRPr="00DE6EBB" w:rsidTr="007E41D3">
        <w:trPr>
          <w:trHeight w:val="27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10-</w:t>
            </w: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Древние образы в современных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родных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игрушках.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B40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иг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рушки (импрови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зация формы) в традициях одного из промыслов.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Материалы: гли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на, стеки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Живучесть древних образов в современ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народных игрушках.  Особенно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 пластической формы 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глиняных игрушек (филимо-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новской, дымков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ской, каргополь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ской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игрушек).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Размышлять, рассуждать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об истории возникновения современной народной игрушки.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оценивать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>форму игрушек, принадлежащих различным художественным промыслам.</w:t>
            </w:r>
          </w:p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собственный художественный замысел, связанный с созданием выразительной формы игрушки в традиции одного из промыслов.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Филимо-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новская, дымков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ская, каргопол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ьская игрушка, пропорции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Ответить на 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прос: «Что отли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чает глиняные игрушки, принад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лежащие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раз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художест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венным промыс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лам, и что между ними общего?»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F36D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Подбор открыток, книжных иллюст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раций с изображе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нием народной иг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рушки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Единство формы и декора в игрушках.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иг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рушки (импрови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зация формы) и украшение ее в традициях одного из промыслов. Материалы: гли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на, стеки, краска для грунтовки, гуашь, кисти, бумага.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Живучесть древних образов в современ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народных игрушках.  Особенно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 цветового строя  и элементов росписи глиняных игрушек (филимо-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новской, дымков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ской, каргополь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ской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игрушек).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оценивать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декор игрушек, принадлежащих различным художественным промыслам.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собственный художественный замысел, связанный с украшением игрушки  декоративной росписью в традиции одного из промыслов.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ритмически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выстраивать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деко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ративные элементы росписи по форме предмета.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Филимо-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новская, дымков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ская, каргопольская игрушка, декор, форма, ритм, композиция.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Промысел. Обжиг. Сушка. Грунтовка.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Просмотр, анализ и оценивание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бот, самоанализ по цветовым дорожкам.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12-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Гжели. Истоки и современное развитие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промысла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урок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Вырезание из бу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маги разверток посуды (чашка, чайник, тарелка), склеивание и ук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рашение их рос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писью с исполь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зованием тради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ционных приемов письма. Материа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лы: бумага, нож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ницы, клей,  аква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рель, кисти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 развития промысла, его слия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 художествен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промышленно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стью. Разнообразие и скульптурность посудных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форм, единство формы и декора. Особенно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 гжельской рос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писи: мазок с тенями.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благозвучное сочетание синего и белого в природе и в произведениях гжели.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Создавать работы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 в конкрет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материале (ак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варель). 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пе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редавать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единство формы и декора, взаимосвязь худо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жественно-выра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зительных средств  с функциональностью предмета.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Промысел, гжель, керамика, майолика, мазок с тенями.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Обжиг. Глазурь.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Опрос. 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Подбор иллюстра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тивного материала гжельской посуды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необычной формы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7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Искусство Городца. Истоки и современное разви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тие промысла.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  урок.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фрагмента роспи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 по мотивам Го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родецкой роспи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си. Материалы: тонированная бу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мага, гуашь, кис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промысла. Единство формы предмета и его декора, основ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элементы деко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ративных компози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ций. Композиция орнаментальной и сюжетной росписи; изящество изобра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жения, отточен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  линейного рисунка. Приемы росписи.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общность в городецкой и гжельской росписях,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произведений городецкого промысла.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основные приёмы кистевой росписи Городца, овладевать декоративными навыками.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применять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материалы (гуашь) и язык декоративно-прикладного искус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(форма,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порции, линия, ритм, цвет, мас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штаб) в творческой работе.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Промысел, городец, розан, купавка, оживки, бутон, яблочки,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порции, линия, ритм, цвет, мас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штаб.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Ответить на 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прос: «Что значит образ в роспи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си?». Взаимоанализ 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зультатов творче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однокласс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ников (выбороч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но)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изобра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 орнамен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тальной или сю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жетной композиции в произведениях ДПИ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Жостова. Истоки и современное раз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промысла.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нированный  урок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Вырезание из бу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 разверток различных форм подносов, укра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шение их роспи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сью. Материалы: гуашь, белая бу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мага, кисти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 истории промы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сла.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Разнообразие форм подносов и вариантов построе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цветочных ком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позиций (рамочная и геральдическая). Художественные особенности жос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товской росписи и приемы письма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многоцветье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>цветочной росписи на подносах с красотой цветущих лугов.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41D3" w:rsidRPr="00DE6EBB" w:rsidRDefault="007E41D3" w:rsidP="00163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основные приёмы жостовского письма.</w:t>
            </w:r>
          </w:p>
          <w:p w:rsidR="007E41D3" w:rsidRPr="00B40462" w:rsidRDefault="007E41D3" w:rsidP="00B40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Промысе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л, жостовские подносы, замалёвок, тенёшка, бликовка.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 Игра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«Художни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ки-зрители»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Подумать над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просом: «Какие традиционные художественные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мыслы нашей об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ласти вы знаете?»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Искусство Хохломы. Истоки и со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временное разви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тие промысла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  урок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фрагмента роспи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 по мотивам Хохломской роспи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си. Материалы: тонированная бу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мага, гуашь, кис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промысла. Единство формы предмета и его декора, основ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элементы деко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ративных компози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ций. Приемы росписи: верхово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 письмо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, под фон.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 видах хохломской росписи («травка», роспись «под фон», «кудрина»),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композицию травной росписи в единстве с формой, используя основные элементы травного узора.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Промысел, хохлома, роспись под фон, верховое письмо, травка, кудрина.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Подбор иллюстра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тивного материала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Роль народных промыслов в современной жизни.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 «Народные промыслы Подмосковья». Создание рабочих групп по выполнению заданий проекта.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Сбор наглядного материала для экспозиции.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Оформление экспозиции. Подготовка материалов для экскурсий. Обучение экскурсоводов. Проведение экскурсий.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Преемственность в народных промыслах. Использование традиционных при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емов народных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мыслов в современ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искусстве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Народные промыслы Подмосковья.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ab/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Уметь работать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сообща над проектом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, осуществлять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материала и продумывать демонстрационную  форму его подачи.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Освоить приемы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выставок и ведению тематических экскурсий по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созданной экспозиции.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Промыслы Подмосковья, проект, выставка, экспозиция, экскурси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Экспресс-выставка, экскурсии по экспозициям выставки. Сбор отзывов об экспозиции.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Подбор иллюстра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тивного материала.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Сбор наглядного материала для экспозиции.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7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Связь времён в народном искусстве</w:t>
            </w:r>
          </w:p>
          <w:p w:rsidR="007E41D3" w:rsidRPr="00DE6EBB" w:rsidRDefault="007E41D3" w:rsidP="0016382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Повторительно -обощающий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(Соревновательная игра)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конкурсных заданий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Связь времён в народном искусстве. Приёмы росписи и цветовые сочетания, традиционные для изученных промыслов (дымковская и филимоновские игрушки; Гжель, Жостово, Городец, Хохлома). Отличие произведений традиционного искусства от профессионального декоративно-прикладного.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представление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 о разнице между произведениями традиционного народного искусства и профессионального.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в соответствии с критериями заданий.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Понятия по теме «Связь времен в народном искусстве»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Оценивание результатов выполнения конкурсных заданий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606" w:rsidRPr="00DE6EBB" w:rsidTr="007E41D3">
        <w:trPr>
          <w:trHeight w:val="260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тема  «Декор – человек, общество, время»  - 10  часов</w:t>
            </w: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Зачем людям украшения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формирова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новых знаний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Беседа, презентации.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Социальная роль декоративно-при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кладного искусства в жизни разных времен и народов.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Выявлять и обобщать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, в чём заключается 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связь содержания с формой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воплощения в произведениях ДПИ. </w:t>
            </w:r>
          </w:p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диалоге о том, зачем людям украшения и что значит украсить вещь.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Костюм, одежда, головной убор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Фронтальный оп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рос (устно)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B40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Подобрать иллюстративный материал по декоративному искусству Древнего Египта.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7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Декор и положе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человека в обществе.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усвоения 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вых знаний, уме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навыков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эски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 орнаменталь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украшения браслетов, ожере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лий по мотивам декоративного искусства Древ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него Египта.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териалы: белая и цветная бумага, фольга, ножницы, кисти.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Украшение как по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казатель социально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статуса человека. Символика изобра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жения и цвета в ук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рашениях Древнего Египта, их связь с мировоззрением египтян. Орнамен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тальные мотивы египтян. Различение национальных осо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бенностей русского орнамента и орна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мента Египта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cr/>
              <w:t xml:space="preserve">произведения декоративно-прикладного искусства Древнего Египта,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эстетическую оценку.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связь конструктивных,  декоративных и изобразительных элементов, а также единство материала,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формы и декора.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эскизы украшений по мотивам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ДПИ Древнего Египта.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навыками декоративного обобщения в процессе выполнения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практической творческой работы.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Символика, мировоззрение орнаментальные мотивы.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Ответить на 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прос: «Какую роль играло деко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ративное искус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ство в Древнем Египте?». Пре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зентация своих работ учащимися и оценка резуль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тата.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зритель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ряд с изобра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жением украшений народов разных стран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Украшения в жизни древних обществ. Декоративное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искусство Древней Греции.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 усвоения 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вых знаний, уме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ний, навыков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эски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териалы: белая и цветная бумага, фольга, ножницы, кисти.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Место и роль декоративного искусства в жизни человека и общества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Мифология. Особенности одежды.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cr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символику Древнего Египта солярные знаки, украшения фараонов.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отличия одежды высших и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низших слоев.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эскизы украшений по мотивам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ДПИ Древней Греции.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Мифология. Фараон, солярные знаки, слои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общества. Одежда древних греков.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Просмотр, 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и самоанализ 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иллюстративный материал по древнегреческой вазописи.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Украшения в жизни древних обществ. Греческая вазопись.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знаний,умений, навыков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Изобразить мифологический сюжет в чернофигурном стиле на сосуде любой формы.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Декоративное искусство. Стиль и сюжет древнегреческой живописи по керамике. Глиптика. Греческая вазопись. Виды греческих ваз. Виды росписи и её особенности.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стили и сюжеты древнегреческой живописи по керамике.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место и роль античного искусства в мировой художественной культуре.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="00E66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эскизы украшений по мотивам </w:t>
            </w:r>
          </w:p>
          <w:p w:rsidR="007E41D3" w:rsidRPr="00C764D0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ДПИ Древнего Египта. 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Стиль, сюжет, глиптика, вазопись.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Просмотр, 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и самоанализ 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7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 чем рассказывают гербы и эмблемы.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Проект собствен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герба или герба  своей се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мьи, класса (по выбору)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цветная и белая бумага, клей, ножницы, гуашь, кисти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История возникновения и развития геральдического искусства. Значение герба. Символика цвета и изображение в геральдике. Части классического герба.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городов.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cr/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Определять, называть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символические элементы герба и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их при создании собственного проекта герба.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рассматриваемых гербах связь конструктивного, декоративного и изобразительного элементов. 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герба (с учётом интересов и увлечений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>членов своей семьи) или эмблемы, добиваясь лаконичности и обобщённости изображения и цветового решения.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Герб, эмблема, геральдика.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Защита проекта, анализ  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Составить филворд  на основе изученного материала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(групповая работа)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Декоративное искусство Западной Европы 17 века.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 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(коллективная работа) Выполнение панно «Бал во дворце» по мотивам сказки  Ш. Перро «Золушка»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гуашь, ткань, фольга, бумага белая и цветная, ножницы, кисти, клей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Стиль барокко. Особенности архитектуры. Декор мебели. Орнамент. Инкрустация. Гобеленовое искусство. Особенности художественного языка классического декоративного искусства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представление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 декоративном искусстве в стиле барокко,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и роль декоративного искусства в жизни человека и общества в разные времена, 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проекты предметов среды, объединённые единой стилистикой.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Стиль. Архитектура. Инкрустация. Резьба по дереву. Интерьер. Гобелен. 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Анализ результа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 коллективной работы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иллюстрационный матери</w:t>
            </w:r>
            <w:r w:rsidR="00C764D0">
              <w:rPr>
                <w:rFonts w:ascii="Times New Roman" w:eastAsia="Times New Roman" w:hAnsi="Times New Roman"/>
                <w:sz w:val="24"/>
                <w:szCs w:val="24"/>
              </w:rPr>
              <w:t>ал с изображен.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европейской средневековой одежды и интерьера дворцов: Ш.Перро «Золушка», «Спящая красавица»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Одежда говорит о человеке.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 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Выполнить эскизы костюмов придворных аристократов в технике коллаж.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Завершение работы над проектом «Бал во дворце». Материалы: цетная бумага, кусочки ткани, клей, ножницы и т.д.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Стилевое единство декора одежды, предметов быта, архитектуры и т.д. Регламентация одежды для разных слоёв общества.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Выделять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средневековой одежды различных слоёв общества. 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образный строй одежды с положением её владельца в обществе.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коллективной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связанной с созданием творческой работы по теме урока.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линий стилевое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единство декоративного решения интерьера комнаты, предметов быта и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одежды.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Эпоха и стиль,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Стилевое единство. Барокко. Коллаж. 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Анализ результа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 коллективной работы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Найти изображение костюмов разных времён и разных народов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Роль декоратив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искусства в жизни человека и общества.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Игра-викторина  «Роль декоративного искусства в жизни человека».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Решение кросс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вордов, участие в викторине, играх, конкурсах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Декоративно-при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кладное искусство в повседневной жиз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 человека.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, что образный строй вещей определяется социальной ролью его хозяина.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итоговой игре-викторине и в творческих заданиях по обобщению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систематизировать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зрительный материал по ДПИ по социально-стилевым признакам.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="00C764D0">
              <w:rPr>
                <w:rFonts w:ascii="Times New Roman" w:hAnsi="Times New Roman"/>
                <w:sz w:val="24"/>
                <w:szCs w:val="24"/>
              </w:rPr>
              <w:t>костюм,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>его образный строй с владельцем.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Понятия по теме «Декор – человек, общество, время»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Подведение ито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викторины.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606" w:rsidRPr="00DE6EBB" w:rsidTr="007E41D3">
        <w:trPr>
          <w:trHeight w:val="279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тема  «Декоративное искусство в современном мире»  - 7 часов</w:t>
            </w: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Современное выставочное 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кусство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усвоения 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вых знаний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(на ба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зе выставки деко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ративно-приклад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искусства)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Многообразие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териалов и техник современного ДПИ. Роль взаимосвязи материала, формы и содержания при соз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дании произведения ДПИ. Изменение соотношения поль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 и красоты.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Виды ДПИ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широком 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Разнообразии современного ДПИ. 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азличать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по материалам технике стекло, 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керамику, ковку, литьё, гобелен, др. 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Выявлять и назвать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современного ДПИ.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Находить и определять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связь конструктивного, декоративного, образного строя. 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речи новые термины. 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отличия современного  декоративно-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 от народного.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Декор. Витраж. Коллаж. Батик. Аппликация. Керамика. Ковка. Гобелен. Выставочное искусство.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Выбрать наиболее понравившееся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Произведение и объяснить свой выбор.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изображения художественных изделий</w:t>
            </w:r>
          </w:p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современного ДПИ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60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Современное декоративное искусство. Витраж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C764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знаний, умений, навыков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Выполнить панно декоративной композиции в имитации техники витража.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краски, кисти, цветная бумага, цветная плёнка, пластилин, прозрачная твёрдая плёнка.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Витраж. Светофильтр. Особенности витражного искусства.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273B4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Разрабатывать, 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эскизы коллективного панно витража.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языком ДПИ в процессе практической творческой работы. 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Владеть практическими навыками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выразительного использования формы, объёма, цвета, фактуры, других средств, в процессе создания витража.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отдельно выполненные детали. 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подготовке итоговой </w:t>
            </w:r>
          </w:p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выставки.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Витраж. Цвет. Свет.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Просмотр,  анализ и самоанализ 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9A218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изображения художественных изделий</w:t>
            </w:r>
          </w:p>
          <w:p w:rsidR="007E41D3" w:rsidRPr="00DE6EBB" w:rsidRDefault="007E41D3" w:rsidP="009A218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современного ДПИ.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7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Создание коллективной декоративной  работы из мозаики.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знаний, умений, навыков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Выполнить коллективную работу  в технике мозаики.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цветная бумага, картон, клей, ножницы.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Искусство мозаики. Используемые материалы. История возникновения. Фактура.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Разрабатывать, создавать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эскизы мозаики.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языком ДПИ в процессе практической творческой работы.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Владеть практическими навыками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выразительного использования формы, объёма, цвета, фактуры, других средств, в процессе создания мозаики.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отдельно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выполненные детали.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 подготовке итоговой 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выставки.</w:t>
            </w:r>
          </w:p>
          <w:p w:rsidR="007E41D3" w:rsidRPr="00DE6EBB" w:rsidRDefault="007E41D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Мозаика. Цвет. Фактура. Ньюансы цвета. Спектр.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Просмотр,  анализ и самоанализ  работ.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1D3" w:rsidRPr="00DE6EBB" w:rsidTr="007E41D3">
        <w:trPr>
          <w:trHeight w:val="279"/>
        </w:trPr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искусство в жизни человека.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984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Музейный урок или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виртуальная экскурсия.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Художественный музей.</w:t>
            </w:r>
          </w:p>
        </w:tc>
        <w:tc>
          <w:tcPr>
            <w:tcW w:w="2977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Древние корни народного искусства. Связь времен в народном искусстве. Декор, человек, общество, время. 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коративное искусство в современном мире.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ДПИ,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ДПИ.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связь конструктивного, декоративного, образного строя.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отличия современного  декоративно-прикладного искусства от народного.</w:t>
            </w:r>
          </w:p>
          <w:p w:rsidR="007E41D3" w:rsidRPr="00DE6EBB" w:rsidRDefault="007E41D3" w:rsidP="00356A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  <w:shd w:val="clear" w:color="auto" w:fill="auto"/>
          </w:tcPr>
          <w:p w:rsidR="007E41D3" w:rsidRPr="00DE6EBB" w:rsidRDefault="007E41D3" w:rsidP="00273B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Понятие по темам: Древние корни народного искусства. Связь времен в народном искусстве. Декор, человек, общество, время. 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коративное искусство в современном мире</w:t>
            </w:r>
          </w:p>
        </w:tc>
        <w:tc>
          <w:tcPr>
            <w:tcW w:w="1843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E41D3" w:rsidRPr="00DE6EBB" w:rsidRDefault="007E41D3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6606" w:rsidRPr="007E41D3" w:rsidRDefault="00FF6606" w:rsidP="00FF6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6606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F6606" w:rsidRPr="0016382B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382B">
        <w:rPr>
          <w:rFonts w:ascii="Times New Roman" w:eastAsia="Times New Roman" w:hAnsi="Times New Roman"/>
          <w:b/>
          <w:bCs/>
          <w:sz w:val="28"/>
          <w:szCs w:val="28"/>
        </w:rPr>
        <w:t xml:space="preserve">Учебно-тематическое планирование </w:t>
      </w:r>
      <w:r w:rsidR="0016382B" w:rsidRPr="0016382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6382B">
        <w:rPr>
          <w:rFonts w:ascii="Times New Roman" w:eastAsia="Times New Roman" w:hAnsi="Times New Roman"/>
          <w:b/>
          <w:bCs/>
          <w:sz w:val="28"/>
          <w:szCs w:val="28"/>
        </w:rPr>
        <w:t xml:space="preserve"> 6 класс</w:t>
      </w:r>
      <w:r w:rsidR="0016382B" w:rsidRPr="0016382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F6606" w:rsidRDefault="00FF6606" w:rsidP="00FF6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224FE">
        <w:rPr>
          <w:rFonts w:ascii="Times New Roman" w:eastAsia="Times New Roman" w:hAnsi="Times New Roman"/>
          <w:b/>
          <w:bCs/>
          <w:sz w:val="24"/>
          <w:szCs w:val="24"/>
        </w:rPr>
        <w:t>«Изобразительное искусство в жизни человека»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851"/>
        <w:gridCol w:w="1984"/>
        <w:gridCol w:w="2977"/>
        <w:gridCol w:w="3118"/>
        <w:gridCol w:w="1134"/>
        <w:gridCol w:w="1843"/>
        <w:gridCol w:w="1559"/>
        <w:gridCol w:w="567"/>
      </w:tblGrid>
      <w:tr w:rsidR="00305BAD" w:rsidRPr="00DE6EBB" w:rsidTr="007E41D3">
        <w:trPr>
          <w:trHeight w:val="690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Тема </w:t>
            </w:r>
          </w:p>
          <w:p w:rsidR="00305BAD" w:rsidRPr="00DE6EBB" w:rsidRDefault="00305BAD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Учебно-творческое задание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FF6606" w:rsidRPr="00DE6EBB" w:rsidTr="007E41D3">
        <w:trPr>
          <w:trHeight w:val="267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тема  «Виды изобразительного искусства» - 9 часов</w:t>
            </w:r>
          </w:p>
        </w:tc>
      </w:tr>
      <w:tr w:rsidR="00305BAD" w:rsidRPr="00DE6EBB" w:rsidTr="007E41D3">
        <w:trPr>
          <w:trHeight w:val="3651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Изобра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зительное искусство в     семье пластических  искусств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форми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новых знаний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Рисование разных линий в разных направлениях с заполнением цветом пространства между ними.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Виды    пластических   ис</w:t>
            </w:r>
            <w:r w:rsidRPr="00DE6E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 xml:space="preserve">кусств.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Виды   изобрази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тельного   искусства:   жи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вопись,  графика, скульп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тура.       Художественные материалы и их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 в изобразитель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виды пластических и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изобразительных искусств; различные художественные материалы и их значение в создании художественного образа.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, к какому виду и жанру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относится рассматриваемое произведение.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, роль ИЗО в жизни, вести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>диалог на заданную тему.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Виды ИЗО: живопись, графика, скульптура. Язык художественной выразительности (композиция, линия, ритм, пятно, цвет, форма, объём, пространство, фактура и т.д.)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Сгруппировать предложенные фото    и    репро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дукции   произве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  по  видам изобразительных (пластических) искусств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Принести при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родный   мате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риал (веточки, колоски,   зон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тичные расте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0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Рисунок -основа  изобразительного творчест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ва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форми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новых знаний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Зарисовки  с  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туры    отдельных растений или 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точек     (колоски, ковыль,    зонтичные   растения   и др.)  с  использо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ванием   графиче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ских   материалов (карандаш, уголь, фломастер)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Виды   графики.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Рисунок как самостоятельное 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фическое     произведение. Рисунок - основа мастер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художника. Графиче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материалы и их вы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разительные возможности</w:t>
            </w:r>
            <w:r w:rsidRPr="00DE6E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виды графики, графические художественные материалы и их значение в создании художественного образа.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 (карандаш, фломастер).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представления о рисунке как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 художественного творчества.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навыками рисунка с натуры.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сравнивать, обобщать пространственные формы.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навыками работы графическими материалами.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 различных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художественных материалах.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навыки работы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различными материалами.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Развивать композиционные навыки.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Творческие   зада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 рисунка. Виды рисунка:  зарисов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ки, наброски с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туры,      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учебный рисунок.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Фронтальный устный      опрос. 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Принести тра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вянистые рас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тения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Линия и ее выра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зитель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ные   возможности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   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нейных рисунков трав, которые 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лышет ветер (ли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нейный ритм, 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нейные       узоры травянистых    со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цветий,   разнооб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разие в характере линий:      тонких, широких, ломких, корявых,    волни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стых и т. д.).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териалы:     каран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даш, уголь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Выразительные   свойства линии,  виды  и  характер линии. Условность и об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разность  линейного  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бражения.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Ритм линий, ритмическая организация  листа.   Роль ритма в создании образа. Линейные рисунки А.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тисса,  П. Пикассо,  В. Се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</w:t>
            </w:r>
            <w:r w:rsidRPr="00DE6E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языка изобрази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тельного искусства: ритм.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ритма и характера линий в создании художественного образа.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использовать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язык 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фики (характер и ритм линий), выразительные   возможности  материала (карандаш, уголь) в собственной художественной деятельности с натуры.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Рисунок. Линия. Графика.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Анализ    резуль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татов    собствен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      художест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венной   деятель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продукции графических работ    А.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тисса,    П. 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кассо,    В. Се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1556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Пятно как средство выраже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ния. Ком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 xml:space="preserve">позиция как   ритм 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пятен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Изображение раз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личных состоя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в природе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(ветер, тучи,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дождь, туман, яр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кое солнце и те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ни) черной и бе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лой гуашью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Пятно в изобразительном искусстве. Роль пятна в изображении и его выра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зительные возможности. Тон и тональные отноше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ния: тёмное - светлое.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Тональная шкала. Композиция листа. Ритм пятен. Доминирующее пятно. Линия и пятно. Графические рисунки Ф. Васильева, И. Левита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на; черно-белая графика А. Остроумовой-Лебеде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вой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языка изобрази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тельного искусства: тон, вы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разительные возможности то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на и ритма в изобразительном искусстве.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использо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выразительные средства графики (тон, линия, ритм, пятно) в собственной художе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ственно-творческой деятель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ности; активно воспринимать произведения станковой 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фики.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Пятно. Силуэт. Тон и тональные отноше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Тональная шкала. Композиция листа. Ритм пятен. Доминирующее пятно.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Подготовить основу для граттажа. 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273B43">
        <w:trPr>
          <w:trHeight w:val="3115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305BAD" w:rsidRPr="00273B43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Чёрное и белое- основа языка графики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273B43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формирования новы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х знаний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пейзажа в технике граттаж.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Виды графики (станковая, книжная, плакатная, промышленная), фактура в графике.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Гравюра, линогравюра, офорт и т.д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Построение пространства (плановость)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Использование графических материалов (карандаш).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Отличать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печатной графики,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технику производства гравюр на различных материалах,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освоить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приёмы построения композиции в графике.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Графика. Гравюра. Плановость.Тон. Пятно. Линия. 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0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Цвет. Основы цветоведения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Фантазийное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>бражение сказоч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царств огра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ниченной палит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рой и с показом вариативных воз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можностей цвета («Царство снеж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королевы», «Изумрудный го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род», «Страна 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лотого солнца»). Материалы: гу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ашь, кисть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Основные и составные цвета. Дополнительные цвета. Цветовой круг. Те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плые и холодные цвета. Цветовой контраст.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сыщенность цвета и его светлота.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Изучение свойств цвета. Механическое смешение цветов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характери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стики и свойства цвета.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выполнять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цветовые растяжки по заданному свойству,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вла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деть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механического смешения цветов.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Живопись. Цвет. Ньюанс. Насыщенность. Свет.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Экспресс-выставка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осенние 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стья одного цветового то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на, но разной светлоты (насыщенности)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E66EE6">
        <w:trPr>
          <w:trHeight w:val="4391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Цвет   в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произведениях живописи 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Изображение осеннего букета с разным настрое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нием: радостный, грустный, торже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ственный, тихий, Передать впечатление водной ряби, цветущей сирени, вишни, яблони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Понятие «колорит», «гармония цвета». Механическое смешение цветов. Взаимодействие цветовых пятен и цветовая компо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зиция.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Выразительность мазка. Фактура живописи.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Выражение в живописи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эмоциональных состояний: радость, грусть, неж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  и т. Д. Зрительный ряд: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И. Грабарь, «Хризантемы»;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К. Коровин, «Цве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 и фрукты»; «На берегу моря»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слова «колорит» и его роль в созда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художественного образа.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механиче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ского смешения цветов;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пере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давать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эмоциональное состоя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средствами живописи;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ак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тивно воспринимать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станковой живописи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Живопись. Цвет. Ньюанс. Насыщенность. Свет. Колорит.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смотр, анализ и оценивание 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Принести   иллюстрирован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   книги   о животных или рисунки,    фотографии   животных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 w:type="textWrapping" w:clear="all"/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273B43">
        <w:trPr>
          <w:trHeight w:val="4249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Объём- основа языка скульптуры.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Лепка из пластилина фигуры человека.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пла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стилин, стеки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Виды скульптуры (станковая, монументальная, декоративная, садово-парковая). Выразительные возможности объемного изобра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жения. Связь объема с ок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ружающим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пространством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и освещением. Художественные материалы в скульптуре: глина, металл, дерево и др., их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тельные возможности. 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средства и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териалы скульптуры. 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использовать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возможности пластического материала в самостоятельной работе.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Скульптура. Виды скульптуры. Объём.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Самоана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 по цветовым дорожкам.</w:t>
            </w:r>
          </w:p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Тест по теме «Виды изобразительного искусства»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66EE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Подготовить вопросы к викторине по содержанию учебного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териала чет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верти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606" w:rsidRPr="00DE6EBB" w:rsidTr="007E41D3">
        <w:trPr>
          <w:trHeight w:val="267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тема  «Мир наших вещей. Натюрморт» - 7 часов</w:t>
            </w: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Отношение художника к миру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вещей.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натюрморта с натуры  – 1 предмета (ваза,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сахарница…). Передать конструктивные особенности предмета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териалы: бумага формата А4, ка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рандаш, мелки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Многообразие форм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бражения мира вещей в 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тории искусства. О чём рассказывают изображения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вещей. Появление жанра натюрморта. Натюрморт в истории    искусства.   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тюрморт в живописи, 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фике, скульптуре. 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определение термина «натюрморт», выдающихся художников и их произведе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жанре натюрморта.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Активно воспринимать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   искусства   натюрмортного жанра;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творчески работать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, используя выразительные возможности графических материалов (каран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даш, мелки) и язык изобразительного искусства (ритм,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br/>
              <w:t>пятно, композиция)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Натюрморт, жанр. Композиция.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Равновесие.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репродукции натюрмортного жанра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Понятие формы, Многообразие форм  окружающего  мира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из   бумаги   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стых гео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>метриче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>ких  тел  (конус, цилиндр,  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 куб, призма)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Понятие  формы.   Линей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ные, плоскостные и объ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ёмные формы. Геометри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ческие тела, которые со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ставляют    основу    всего многообразия форм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представление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 мно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гообразии и выразительности форм</w:t>
            </w:r>
          </w:p>
          <w:p w:rsidR="00305BAD" w:rsidRPr="00DE6EBB" w:rsidRDefault="00305BAD" w:rsidP="00163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понятие простой и сложной пространственной формы.</w:t>
            </w:r>
          </w:p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сложную форму предмета как соотношение простых геометрических фигур, соблюдая их пропорции.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273B43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Конструкция сложной  формы. Правилаизобра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жения и средства выразительности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изображения природных форм и форм, созданных человеком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Изображение объёма на плоско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сти и линейная перспектива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Зарисовки конструкции    из    нескольких геометрических       тел. Материалы:     ка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рандаш,     бумага формата А4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Плоскость и объём. Пер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спектива как способ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бражения   на   плоскости предметов в пространстве. Правила  объемного 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бражения геометрических тел с натуры. Композиция на плоскости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объемного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бражения геометрических тел с натуры; основы" композиции на плоскости.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приме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полученные знания в практической работе с натуры.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Ракурс. Плоскость и объём. Пер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спектива.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Экспресс-опрос. 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Освещение.   Свет и тень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Зарисовки      геоме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>трических   тел из гипса или бу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маги   с  боковым освещением.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териалы: черная и белая гуашь или акварель,   бумага формата А4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Освещение  как  средство выявления  объёма   пред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мета.   Источник   освеще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      Понятие      «свет», «блик», «полутень», «соб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ственная     тень»,     «реф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лекс»,  «падающая тень». Свет как средство органи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зации композиции в кар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тине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основы изобразитель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грамоты: светотень.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видеть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 качестве средства выраже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 освещения при изображении с натуры.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освещение как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Натюрморт. Свет и тень. Тон.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работ.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>бор матери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ала на тему «Выдающис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я русские 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 за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рубежный ху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дожники и их произведения натюрмортно-го жанра» (П. Сезанн, В. Ван-Гог, И. Машков и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Натюрморт в графике. 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Изобразить композицию натюрморта.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   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тюрморта в тех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нике       печатной графики (оттиск с аппликации      на картоне)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Графическое изображение натюрмортов.   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композиции и правила построения натюрморта.  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роль языка изобра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зительного искусства в выра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жении художником своих пе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реживаний, своего отношения к окружающему миру в жанре натюрморта.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выдаю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щихся художников-графиков.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натюрмортную композицию на плоско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сти, применяя язык изобрази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тельного искусства и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тельные    средства    графики;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 технике печатной графики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Гравюра и ее ви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ды (офорт, ксило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графия, линогра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вюра).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 возмож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гравюры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273B43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 оценка процесса и результатов собст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художе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ственного твор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чества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Цвет      в натюрморте. Выразительные возможности натюрморта.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Работа  над 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бражением     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тюрморта   в   за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данном    эмоцио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нальном   состоя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нии:      празднич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ный,     грустный, таинственный. Материалы:     гу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ашь, кисти, бума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 формата A3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Цвет в живописи и богат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ство   его   выразительных возможностей.   Собствен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цвет предмета (локальный) и цвет в живо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писи      (обусловленный). Цветовая организация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тюрморта - ритм  цвето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вых    пятен:    И. Машков, «Синие   сливы»;   А. 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тисс,   «Красные   рыбки»; К. Петров-Водкин,     «Ут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ренний          натюрморт», «Скрипка».      Выражение цветом в натюрморте настроений  и переживаний художника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возмож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 цвета.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: с помо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щью   цвета   передавать  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строение в натюрморте; рабо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тать  гуашью;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анализировать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цветовой     строй     знакомых произведений натюрмортного жанра.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 Живопись. Локальный цвет. Ритм. 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273B43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Анализ и оценка процесса и результатов собст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художе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ственного твор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чества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Завершение  работы над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проектом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606" w:rsidRPr="00DE6EBB" w:rsidTr="007E41D3">
        <w:trPr>
          <w:trHeight w:val="267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 тема «Вглядываясь в человека. Портрет» - 10 часов</w:t>
            </w: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 человека   - главная тема    искусства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273B43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Урок форми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рования новых знаний, умений, навыков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Выполнить наброски пропорций головы человека в фас и в профиль.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Портрет как образ опре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делённого   реального   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ловека. История развития жанра.   Изображение   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 в искусстве разных эпох. Проблема сходства в портрете.    Выражение    в портретном   изображении характера   человека,   его внутреннего мира.  Вели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кие      художники-портре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тисты: Рембрант, Ф. Роко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тов,       В. Боровиковский, Д. Левицкий, И. Репин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жанры изобразительно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искусства: портрет; выдаю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щихся      художников-портре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тистов русского  и мирового искусства   (Рембрант,   И. 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пин).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Активно воспринимать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  произведения    порт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ретного жанр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Типология порт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рета.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Портрет. Виды портретов. Пропорции.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работ.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продукции портретов И. Е. Репина, которые  не рассматрива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лись на уроке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Конструкция головы человека и её пропорции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форми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новых знаний, умений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Работа   над  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>ажением   голо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 человека с со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отнесенными  по-разному деталями лица (аппликация вырезанных      из бумаги форм)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Закономерности в  конст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рукции головы человека. Большая   цельная   форма головы и её части.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порции    лица   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пропорций в изображении головы, лица 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представления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 конструкции, пластическом строении головы человека и пропорциях лица.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Овладевать первичными навыками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изображения головы человека в процессе творческой работы.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Форма. Конструкция. Пропорция.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Оформить 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мку для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 xml:space="preserve"> порт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рета в технике коллажа,  ко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торая отражала бы   ваши личные   интересы   и   увле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чения.      При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нести зеркало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Изображение головы человека в 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пространстве.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Эскизы строения головы в ракурсах. Материа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лы:  бумага фор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мата   А4,   уголь, мелки, карандаш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 человека в графи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ческом   портрете.   Распо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ложение портрета на лис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те. Выразительность 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фических        материалов.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Графические       портреты О. Кипренского,   И. Репи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на, В. Серова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  пропорции   головы   и лица   человека;  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выдающихся представителей    русского    и мирового   искусства   (А.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Дю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рер,    Леонардо    да    Винчи, В. Серов) и их основные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изведения портретного жанра.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  графических средств и материала (уголь, мелки, карандаш) при работе с натуры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Портрет. Графика. Ракурс. Эскиз. Целостно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сть изображения.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305BAD" w:rsidRPr="00BC2D14" w:rsidRDefault="00305BAD" w:rsidP="00BC2D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Портрет  вскульптуре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Работа   над  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бражением         в скульптурном портрете выбран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    литератур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героя с ярко выраженным   ха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рактером     (Баба Яга, Кощей Бес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смертный, Домо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вой и т. д.)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Человек - основной пред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       изображения       в скульптуре.     Материалы скульптуры.     Скульптур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   портрет  в   истории искусства. Выразительные возможности скульптуры. Характер человека и образ эпохи    в    скульптурном портрете.    Скульптурные портреты В. И. Мухиной и С. Т. Коненкова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 материалы   и 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 возможности скульп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туры.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    героя    в   скульптурном портрете,  используя 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 возможности скульп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туры;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владеть знаниями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порций и пропорциональных соотношений головы и лица человека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Скульптура. Портрет. Форма. Конструкция. Пропорция.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Презентация   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 с произне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сением   коротко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   монолога   от имени       вылеп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ленного   литера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турного      героя. Анализ и оценка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Графический портретный рисунок.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Портрет     соседа по парте в техни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ке силуэта (про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филь).    Материа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лы: черная тушь, гуашь, бумага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Портретный 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сунок в истории  ИЗО. Силу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эт: история воз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никновения и раз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вития. Силуэт   в русском ИЗО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интерес к изображению головы человека как способа нового понимания и видения человека.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художественное видение, умение замечать индивидуальные черты.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представления о графических портретах мастеров живописи разных эпох.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Портрет. Графика. Ракурс. Эскиз. Целостность изображения.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Просмотр,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и оценка 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273B43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Подобрать небольшие   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литературные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фрагменты, характери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зующие чело</w:t>
            </w:r>
            <w:r w:rsidR="00273B43">
              <w:rPr>
                <w:rFonts w:ascii="Times New Roman" w:eastAsia="Times New Roman" w:hAnsi="Times New Roman"/>
                <w:sz w:val="24"/>
                <w:szCs w:val="24"/>
              </w:rPr>
              <w:t>века  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по    его предметному окружению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Сатири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 xml:space="preserve">ческие 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образы человека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Изображение   са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тирических обра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 литературных героев      (бумага формата А4, чер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ная акварель или гелевая       ручка, тушь)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Правда   жизни и язык искусства. Художественное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преувеличение. Отбор  деталей  и обострение  об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раза. Сатириче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образы в 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кусстве. Карика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тура. Дружеский шарж,  сатириче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 рисунки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В. Дени,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Д. Кардовского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Получить представление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 жанре сатирического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рисунка и его задачах. </w:t>
            </w: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Уметь анализировать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образный язык произведений портретного жанра; работать с графическими материалами.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Уметь использовать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изобразительные средства линии и пятна для передачи и раскрытии образа.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Сатира, образ,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шарж.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Просмотр и анализ работ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Сбор матери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ала на тему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«Художники-портретисты и их произведе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ния»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Образные возмож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ности освещения в портре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те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Наблюдение    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туры и наброски (пятном)   головы в  различном  ос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вещении  (бумага формата А4, чер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ная    акварель, кисть)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Изменение образа челове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при различном освеще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Постоянство формы и изменение её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  основы   изобразитель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грамоты (светотень);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нимать 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   роль    освещения    в произведениях     портретного жанра.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Применять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полученные знания при работе с натуры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Светотень, боковое, фронтально, контражурное освещение.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Подобрать 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продукции (фото)  с  изо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бражением 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  в раз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личном   осве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щении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Портрет в живописи 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Ассоциативный портрет в технике коллажа      («Ма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ма», «Папа», «Де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душка»,    «Друг», «Сестра»  и т. п.).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Роль и место живописного портрета в истории искус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ства.  Обобщенный  образ человека в живописи Воз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рождения,    в    XVH-X1X веках, в XX веке. Портре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   Леонардо   да   Винчи, Рафаэля    Санти,    Ф. Рокотова,   В. Боровиковско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го, О. Кипренского, В. Се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рова, М. Врубеля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выдающихся художни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ков-портретистов,   представи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телей русского и зарубежного искусства: Леонардо да Вин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чи,   Рафаэль  Санти,   М. Врубель.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цвета и освещения в произведениях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sz w:val="24"/>
                <w:szCs w:val="24"/>
              </w:rPr>
              <w:t xml:space="preserve">портретного жанра. 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 xml:space="preserve">Уметь анализировать 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цветовой строй произведения живописи.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работать в технике коллажа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Портрет. Композиция. Цвет. Колорит.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Представление работ, анализ и оцени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Продолжение работы  над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проектом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Роль цве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та в порт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рете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цветового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 образа в портрете.    Мате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риалы:      бумага, гуашь, кисть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Цветовое решение образа в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портрете.  Цвет и тон. Цвет и освещение. Цвет как   средство   выражения настроения   и   характера героя.   Живописная   фак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 выразительных воз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можностях цвета и освещения в произведениях портретного жанра. 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Анализировать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цветовой строй произведения живописи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Портрет.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 и тон. Цвет и освещение.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E44A7C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Ответить на  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прос:   «Кому из известных   тебе художников   ты заказал бы  свой портрет?Поче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му?».    Просмотр и анализ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Завершение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      над проектом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Великие портретисты</w:t>
            </w:r>
          </w:p>
          <w:p w:rsidR="00305BAD" w:rsidRPr="00DE6EBB" w:rsidRDefault="00305BAD" w:rsidP="00BC2D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Повторительно-обобщающий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Выражение      творческой индивидуальности        ху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дожника в созданных им портретных образах. Лич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   художника   и   его эпоха.    Личность    героев портрета и творческая ин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терпретация её художни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ком.      Индивидуальность образного языка в произ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ведениях великих худож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ников. Презентация рефе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ратов на тему «Художни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ки-портретисты и их про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изведения»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художников-портрети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стов и их творчество (В. Серов, И. Репин, Леонардо да Винчи, Рафаэль Санти, Рембрант). 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Активно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и анализиро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произведения портретно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жанра.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Презентация проектов на тему «Художники-портретисты     и их      произведе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ния»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606" w:rsidRPr="00DE6EBB" w:rsidTr="007E41D3">
        <w:trPr>
          <w:trHeight w:val="267"/>
        </w:trPr>
        <w:tc>
          <w:tcPr>
            <w:tcW w:w="15876" w:type="dxa"/>
            <w:gridSpan w:val="10"/>
            <w:shd w:val="clear" w:color="auto" w:fill="auto"/>
          </w:tcPr>
          <w:p w:rsidR="00FF6606" w:rsidRPr="00DE6EBB" w:rsidRDefault="00FF6606" w:rsidP="0016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4 «Человек и пространство в изобразительном искусстве» – 9 часов</w:t>
            </w: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Жанры   в изобрази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тельном искусстве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BAD" w:rsidRPr="00DE6EBB" w:rsidRDefault="00305BAD" w:rsidP="00E44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 формирования новых знаний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Выполнение набросков, эскизов по воображению. Изображение животных и деревьев в технике рисования тушью.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Предмет   изображения   и картина мира в изобрази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тельном искусстве. Изме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видения мира в раз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эпохи. Жанры в изобразительном    искусстве. Портрет. Натюрморт. Пейзаж.  Анималистический жанр.      Тематическая картина: бытовой и исто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рический жанры.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жанры изобразительно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го искусства. 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ление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об историческом харак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тере художественного процес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са; ориентироваться в основ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явлениях русского и ми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рового искусства. Ак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 воспринимать произве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изобразительного ис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Жан</w:t>
            </w:r>
            <w:r w:rsidR="00E44A7C">
              <w:rPr>
                <w:rFonts w:ascii="Times New Roman" w:eastAsia="Times New Roman" w:hAnsi="Times New Roman"/>
                <w:sz w:val="24"/>
                <w:szCs w:val="24"/>
              </w:rPr>
              <w:t>ры в изобразительном искусстве.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Анималистический Портрет. Натюрморт. Пейзаж. Тематическая картина: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бытовой и тематический жанр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Сгруппировать предложенные произведения  по жанрам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Выписать</w:t>
            </w:r>
          </w:p>
          <w:p w:rsidR="00305BAD" w:rsidRPr="00DE6EBB" w:rsidRDefault="00E44A7C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звания        нескольких произве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дений,относящихся к разным  жанрам, 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одного художника: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Е. Репина или В. Васне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цова(на вы</w:t>
            </w:r>
            <w:r w:rsidR="00305BAD" w:rsidRPr="00DE6EBB">
              <w:rPr>
                <w:rFonts w:ascii="Times New Roman" w:eastAsia="Times New Roman" w:hAnsi="Times New Roman"/>
                <w:sz w:val="24"/>
                <w:szCs w:val="24"/>
              </w:rPr>
              <w:t>бор)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Пейзаж в русской живописи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Составление описательных рассказов о картинах художников.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Потребность в изображении глубины пространства и открытие правил линейной перспективы в искусстве Возрождения. 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делать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картин по заданной схеме.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Русское изобразительное искусство. Анализ картин.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 и ана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 работ.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Описать картину на выбор.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Урок формирования новых знаний, умений, навыков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Изображение уходящей вдаль аллеи с соблюдением правил линейной и воздушной перспективы.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ф. А4, карандаш, гуашь с ограниченной палитрой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Зрительный ряд: И. Шишкин «Рожь», И. Левитан «Владимирка», «Осенний день»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линейной и воздушной перспективы. 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перспективы в собственной  творческой работе.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Виды пейзажа. Воздушная перспекти</w:t>
            </w:r>
            <w:r w:rsidR="00E44A7C">
              <w:rPr>
                <w:rFonts w:ascii="Times New Roman" w:eastAsia="Times New Roman" w:hAnsi="Times New Roman"/>
                <w:sz w:val="24"/>
                <w:szCs w:val="24"/>
              </w:rPr>
              <w:t>ва. Линия горизонта.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Живопись. Пейзаж. Законы воздушной перспективы. Композиция.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Соотнести репродукции произведений различных жанров (портрет, пейзаж, натюрморт) с фамилиями авторов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Просмотр, анализ и оценка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Сбор материала для кроссворда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изображением большого эпического пейзажа «Путь реки», изображение уходящих планов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наполнение их деталями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Материалы: ф. А4, гуашь, большие кисти, бумага, клей, ножницы, карандаш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Высота горизонта в картине и его образный смысл.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Зрительный ряд: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П. Бригель «Времена года», Н. Рерих «Гималаи», И.Левитан «Над вечным покоем»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перспективы; выдающихся  художников-пейзажистов и их произведения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(И. Левитан)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организовывать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перспективное пространство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пейзажа.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Перспектива, пейзаж, пространство, горизонт.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Опрос. Анализ и оценка результатов собственного художественного творчества (выборочно) Просмотр и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 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Подобрать репродукции или фото, иллюстрируюшие правила перспективы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Пейзаж – настроение.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Природа и художник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Создание пейзажа – настроения – работа по представлению и памяти с предварительным выбором яркого личного впечатления от состояния в природе (например,  изменчивые и яркие цветовые состояния весны, разноцветье и ароматы лета)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Пейзаж-настроение как отклик на переживания художника. Освещение в природе. Красота разных состояний в природе:  утро, вечер, сумрак, туман, полдень. Роль колорита в пейзаже-настроении. Беседа по пейзажам К. Моне, П. Сезана,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И. Грабаря, К. Юона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колорита в пейзаже-настроении. 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гуашью, используя основные средства художественной изобразительности (композиция, цвет, светотень, перспектива) в творческой работе по памяти и по представлению.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Колорит. Освещение в пейзаже. Перспектива.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вопрос: почему о картинах Левитана говорят: «Мало нот- много музыки?» Просмотр, анализ и оценка работ</w:t>
            </w: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Наброски с натуры городских пейзажных видов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8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Пейзаж в графике. Городской пей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заж 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творче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приме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нения знаний, умений,  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: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Работа   над   гра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фической  компо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зицией «Мой го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род» (бумага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фор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мата A3, гуашь с ограниченной па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литрой   или   от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тиски 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апплика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 на картоне)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Разные образы города в истории искусства и в российском искусстве  XX века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изобразитель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грамоты.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</w:t>
            </w: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нять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приобретенные знания на практике.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hAnsi="Times New Roman"/>
                <w:b/>
                <w:sz w:val="24"/>
                <w:szCs w:val="24"/>
              </w:rPr>
              <w:t>Получить</w:t>
            </w:r>
            <w:r w:rsidRPr="00DE6EBB">
              <w:rPr>
                <w:rFonts w:ascii="Times New Roman" w:hAnsi="Times New Roman"/>
                <w:sz w:val="24"/>
                <w:szCs w:val="24"/>
              </w:rPr>
              <w:t xml:space="preserve"> представления о графическом пейзаже в европейском и отечественном искусстве.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Графика. Пейзаж. Композиция. </w:t>
            </w: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Анализ и оценка процесса и ре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зультатов собст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венной художе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ственной дея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</w:t>
            </w:r>
          </w:p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E44A7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Подготовка к викторине(соста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кросс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ворд для ко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манды сопер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ников)</w:t>
            </w: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AD" w:rsidRPr="00DE6EBB" w:rsidTr="007E41D3">
        <w:trPr>
          <w:trHeight w:val="267"/>
        </w:trPr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Вырази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тельные возмож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ности изобрази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тельного искусст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ва.   Язык и смысл </w:t>
            </w:r>
          </w:p>
        </w:tc>
        <w:tc>
          <w:tcPr>
            <w:tcW w:w="851" w:type="dxa"/>
            <w:shd w:val="clear" w:color="auto" w:fill="auto"/>
          </w:tcPr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рительно-обобщающий</w:t>
            </w:r>
          </w:p>
        </w:tc>
        <w:tc>
          <w:tcPr>
            <w:tcW w:w="1984" w:type="dxa"/>
            <w:shd w:val="clear" w:color="auto" w:fill="auto"/>
          </w:tcPr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Игра-викторина 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«Роль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изобразительного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искусства в жизни человека».</w:t>
            </w:r>
          </w:p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Решение кросс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вордов, участие в викторине, играх, конкурсах</w:t>
            </w:r>
          </w:p>
        </w:tc>
        <w:tc>
          <w:tcPr>
            <w:tcW w:w="2977" w:type="dxa"/>
            <w:shd w:val="clear" w:color="auto" w:fill="auto"/>
          </w:tcPr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Обобщение материала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118" w:type="dxa"/>
            <w:shd w:val="clear" w:color="auto" w:fill="auto"/>
          </w:tcPr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виды и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жанры изобразительных (пластиче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ских) искусств; виды графики; выдающихся художников и их произведения, изученные в течение года; основные сред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художественной вырази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тельности; разные художест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венные материалы, художест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венные </w:t>
            </w:r>
            <w:r w:rsidRPr="00DE6E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техники и их значение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DE6EBB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создании художественного образа.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E6EB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</w:t>
            </w:r>
            <w:r w:rsidRPr="00DE6E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образный язык произведений портретного, натюрмортного и пейзажного жанров</w:t>
            </w:r>
          </w:p>
        </w:tc>
        <w:tc>
          <w:tcPr>
            <w:tcW w:w="1134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t>Оценка конкурс</w:t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E6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заданий</w:t>
            </w:r>
          </w:p>
          <w:p w:rsidR="00305BAD" w:rsidRPr="00DE6EBB" w:rsidRDefault="00305BAD" w:rsidP="000F595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5BAD" w:rsidRPr="00DE6EBB" w:rsidRDefault="00305BAD" w:rsidP="0016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6606" w:rsidRDefault="00FF6606" w:rsidP="00FF66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95A3D" w:rsidRPr="00941084" w:rsidRDefault="00895A3D" w:rsidP="00895A3D">
      <w:pPr>
        <w:jc w:val="center"/>
        <w:rPr>
          <w:rFonts w:ascii="Times New Roman" w:hAnsi="Times New Roman"/>
          <w:b/>
          <w:color w:val="333300"/>
          <w:sz w:val="28"/>
          <w:szCs w:val="28"/>
        </w:rPr>
      </w:pPr>
      <w:r>
        <w:rPr>
          <w:rFonts w:ascii="Times New Roman" w:hAnsi="Times New Roman"/>
          <w:b/>
          <w:color w:val="333300"/>
          <w:sz w:val="28"/>
          <w:szCs w:val="28"/>
        </w:rPr>
        <w:t xml:space="preserve">    для 7 </w:t>
      </w:r>
      <w:r w:rsidRPr="00941084">
        <w:rPr>
          <w:rFonts w:ascii="Times New Roman" w:hAnsi="Times New Roman"/>
          <w:b/>
          <w:color w:val="333300"/>
          <w:sz w:val="28"/>
          <w:szCs w:val="28"/>
        </w:rPr>
        <w:t>класса</w:t>
      </w:r>
    </w:p>
    <w:p w:rsidR="00895A3D" w:rsidRPr="00941084" w:rsidRDefault="00895A3D" w:rsidP="00895A3D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>Тематический план.</w:t>
      </w:r>
    </w:p>
    <w:p w:rsidR="00895A3D" w:rsidRPr="00941084" w:rsidRDefault="00895A3D" w:rsidP="00895A3D">
      <w:pPr>
        <w:pStyle w:val="af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1.Дизайн и архитектура -  конструктивные искусства.               8ч.</w:t>
      </w:r>
    </w:p>
    <w:p w:rsidR="00895A3D" w:rsidRPr="00941084" w:rsidRDefault="00895A3D" w:rsidP="00895A3D">
      <w:pPr>
        <w:pStyle w:val="af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2.Искусство композиции – основа дизайна                                8ч.</w:t>
      </w:r>
    </w:p>
    <w:p w:rsidR="00895A3D" w:rsidRPr="00941084" w:rsidRDefault="00895A3D" w:rsidP="00895A3D">
      <w:pPr>
        <w:pStyle w:val="af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3. Художественный язык конструктивных искусств.               10 ч.</w:t>
      </w:r>
    </w:p>
    <w:p w:rsidR="00895A3D" w:rsidRPr="00941084" w:rsidRDefault="00895A3D" w:rsidP="00895A3D">
      <w:pPr>
        <w:pStyle w:val="af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 xml:space="preserve">4. Геометрические построения.                                                   9 ч.                                                                                                                                  </w:t>
      </w:r>
    </w:p>
    <w:p w:rsidR="00895A3D" w:rsidRPr="00941084" w:rsidRDefault="00895A3D" w:rsidP="00895A3D">
      <w:pPr>
        <w:pStyle w:val="af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35ч.</w:t>
      </w:r>
    </w:p>
    <w:p w:rsidR="00895A3D" w:rsidRPr="00941084" w:rsidRDefault="00895A3D" w:rsidP="00895A3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700"/>
        <w:gridCol w:w="3775"/>
        <w:gridCol w:w="2856"/>
        <w:gridCol w:w="1276"/>
        <w:gridCol w:w="4515"/>
      </w:tblGrid>
      <w:tr w:rsidR="00895A3D" w:rsidRPr="00941084" w:rsidTr="00525030">
        <w:trPr>
          <w:jc w:val="center"/>
        </w:trPr>
        <w:tc>
          <w:tcPr>
            <w:tcW w:w="876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700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3775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Учебные цели</w:t>
            </w:r>
          </w:p>
        </w:tc>
        <w:tc>
          <w:tcPr>
            <w:tcW w:w="2856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Контрольно-оценочная деятельность</w:t>
            </w:r>
          </w:p>
        </w:tc>
        <w:tc>
          <w:tcPr>
            <w:tcW w:w="1276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</w:tr>
      <w:tr w:rsidR="00895A3D" w:rsidRPr="00941084" w:rsidTr="00525030">
        <w:trPr>
          <w:jc w:val="center"/>
        </w:trPr>
        <w:tc>
          <w:tcPr>
            <w:tcW w:w="8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Гармония,  контраст и выразительность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плоскостной композиции</w:t>
            </w:r>
          </w:p>
        </w:tc>
        <w:tc>
          <w:tcPr>
            <w:tcW w:w="377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построения изображения от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руки без использования инструментов, познакомить учащихся с методами деления линий и простых геом. форм на равные части</w:t>
            </w:r>
          </w:p>
        </w:tc>
        <w:tc>
          <w:tcPr>
            <w:tcW w:w="285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умения построения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фронтальной перспективы, умение выстраивания линии от руки. </w:t>
            </w:r>
          </w:p>
        </w:tc>
        <w:tc>
          <w:tcPr>
            <w:tcW w:w="12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Симметричный узор в квадрате во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фронтальной перспективе.</w:t>
            </w:r>
          </w:p>
        </w:tc>
      </w:tr>
      <w:tr w:rsidR="00895A3D" w:rsidRPr="00941084" w:rsidTr="00525030">
        <w:trPr>
          <w:jc w:val="center"/>
        </w:trPr>
        <w:tc>
          <w:tcPr>
            <w:tcW w:w="8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Прямые линии.</w:t>
            </w:r>
          </w:p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Организация пространства.</w:t>
            </w:r>
          </w:p>
        </w:tc>
        <w:tc>
          <w:tcPr>
            <w:tcW w:w="377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Сформировать умение построения сетки с расположенным в ней рисунком в разных плоскостях, по отношению к линии горизонта. </w:t>
            </w:r>
          </w:p>
        </w:tc>
        <w:tc>
          <w:tcPr>
            <w:tcW w:w="285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выстраивания в разных плоскостях.</w:t>
            </w:r>
          </w:p>
        </w:tc>
        <w:tc>
          <w:tcPr>
            <w:tcW w:w="12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Симметричный узор в квадрате в горизонтальной и вертикальных плоскостях..</w:t>
            </w:r>
          </w:p>
        </w:tc>
      </w:tr>
      <w:tr w:rsidR="00895A3D" w:rsidRPr="00941084" w:rsidTr="00525030">
        <w:trPr>
          <w:jc w:val="center"/>
        </w:trPr>
        <w:tc>
          <w:tcPr>
            <w:tcW w:w="8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Перспектива и линия горизонта.</w:t>
            </w:r>
          </w:p>
        </w:tc>
        <w:tc>
          <w:tcPr>
            <w:tcW w:w="377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Сформировать умение построения сетки с учетом перспективных сокращений, Формирование навыка работы от руки без инструментов.</w:t>
            </w:r>
          </w:p>
        </w:tc>
        <w:tc>
          <w:tcPr>
            <w:tcW w:w="285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выстраивание изображения в перспективном изображении</w:t>
            </w:r>
          </w:p>
        </w:tc>
        <w:tc>
          <w:tcPr>
            <w:tcW w:w="12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"Точка зрения " в произведениях художников.  П.р.: построение узора в перспективном сокращении.</w:t>
            </w:r>
          </w:p>
        </w:tc>
      </w:tr>
      <w:tr w:rsidR="00895A3D" w:rsidRPr="00941084" w:rsidTr="00525030">
        <w:trPr>
          <w:jc w:val="center"/>
        </w:trPr>
        <w:tc>
          <w:tcPr>
            <w:tcW w:w="876" w:type="dxa"/>
          </w:tcPr>
          <w:p w:rsidR="00895A3D" w:rsidRPr="00734CDE" w:rsidRDefault="00895A3D" w:rsidP="005250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2700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Дизайн – средство создания пространства в интерьере. </w:t>
            </w:r>
          </w:p>
        </w:tc>
        <w:tc>
          <w:tcPr>
            <w:tcW w:w="377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с особенностями построения объектов в угловой перспективе, развивать умение построения изображения от руки.</w:t>
            </w:r>
          </w:p>
        </w:tc>
        <w:tc>
          <w:tcPr>
            <w:tcW w:w="285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построения объекта в угловой перспективе.</w:t>
            </w:r>
          </w:p>
        </w:tc>
        <w:tc>
          <w:tcPr>
            <w:tcW w:w="12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П.р.: построение комнаты по законам фронтальной перспективы.</w:t>
            </w:r>
          </w:p>
        </w:tc>
      </w:tr>
      <w:tr w:rsidR="00895A3D" w:rsidRPr="00941084" w:rsidTr="00525030">
        <w:trPr>
          <w:jc w:val="center"/>
        </w:trPr>
        <w:tc>
          <w:tcPr>
            <w:tcW w:w="8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Цвет – элемент композиционного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творчества.</w:t>
            </w:r>
          </w:p>
        </w:tc>
        <w:tc>
          <w:tcPr>
            <w:tcW w:w="377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Обобщить знания 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по построению изображении в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угловой и фронтальной перспективе.</w:t>
            </w:r>
          </w:p>
        </w:tc>
        <w:tc>
          <w:tcPr>
            <w:tcW w:w="285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умения выстраивания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изображения в угловой или фронтальной перспективе.</w:t>
            </w:r>
          </w:p>
        </w:tc>
        <w:tc>
          <w:tcPr>
            <w:tcW w:w="12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П. р.  Внесение  цвета  на стены и пол  в интерьере. Гармония цвета –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элемент композиции. </w:t>
            </w:r>
          </w:p>
        </w:tc>
      </w:tr>
      <w:tr w:rsidR="00895A3D" w:rsidRPr="00941084" w:rsidTr="00525030">
        <w:trPr>
          <w:jc w:val="center"/>
        </w:trPr>
        <w:tc>
          <w:tcPr>
            <w:tcW w:w="8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.7-8</w:t>
            </w:r>
          </w:p>
        </w:tc>
        <w:tc>
          <w:tcPr>
            <w:tcW w:w="2700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Дизайн вещно –  пространственной среды жилища.</w:t>
            </w:r>
          </w:p>
        </w:tc>
        <w:tc>
          <w:tcPr>
            <w:tcW w:w="377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Сформировать навыки работы от руки, с перспективным сокращением объектов.</w:t>
            </w:r>
          </w:p>
        </w:tc>
        <w:tc>
          <w:tcPr>
            <w:tcW w:w="285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работы во фронтальной перспективе.</w:t>
            </w:r>
          </w:p>
        </w:tc>
        <w:tc>
          <w:tcPr>
            <w:tcW w:w="127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П.р.: интерьер  комнаты во фронтальной перспективе </w:t>
            </w:r>
          </w:p>
        </w:tc>
      </w:tr>
    </w:tbl>
    <w:p w:rsidR="00895A3D" w:rsidRPr="00941084" w:rsidRDefault="00895A3D" w:rsidP="00895A3D">
      <w:pPr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 xml:space="preserve">            Тема 2.: Искусство композиции – основа дизайна (8 ч.).</w:t>
      </w:r>
    </w:p>
    <w:p w:rsidR="00895A3D" w:rsidRPr="00941084" w:rsidRDefault="00895A3D" w:rsidP="00895A3D">
      <w:pPr>
        <w:ind w:left="720"/>
        <w:rPr>
          <w:rFonts w:ascii="Times New Roman" w:hAnsi="Times New Roman"/>
          <w:i/>
          <w:i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 xml:space="preserve">Цель изучения: </w:t>
      </w:r>
      <w:r w:rsidRPr="00941084">
        <w:rPr>
          <w:rFonts w:ascii="Times New Roman" w:hAnsi="Times New Roman"/>
          <w:i/>
          <w:iCs/>
          <w:sz w:val="28"/>
          <w:szCs w:val="28"/>
        </w:rPr>
        <w:t>сформировать представления о искусстве шрифта, дизайне полиграфической продукции, единстве образного языка (форма, цвет, пространство, фактура) в композиционном решении. Развитие творческого воображения  и фантазии.</w:t>
      </w:r>
    </w:p>
    <w:p w:rsidR="00895A3D" w:rsidRPr="00941084" w:rsidRDefault="00895A3D" w:rsidP="00895A3D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>Планируемый результат:</w:t>
      </w:r>
    </w:p>
    <w:p w:rsidR="00895A3D" w:rsidRPr="00941084" w:rsidRDefault="00895A3D" w:rsidP="00895A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Знание различных видов шрифтов</w:t>
      </w:r>
    </w:p>
    <w:p w:rsidR="00895A3D" w:rsidRPr="00941084" w:rsidRDefault="00895A3D" w:rsidP="00895A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Умение использовать ритм линий, цвета, статику и динамику в графической композиции</w:t>
      </w:r>
    </w:p>
    <w:p w:rsidR="00895A3D" w:rsidRPr="00941084" w:rsidRDefault="00895A3D" w:rsidP="00895A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41084">
        <w:rPr>
          <w:rFonts w:ascii="Times New Roman" w:hAnsi="Times New Roman"/>
          <w:bCs/>
          <w:iCs/>
          <w:sz w:val="28"/>
          <w:szCs w:val="28"/>
        </w:rPr>
        <w:t>Создавать композиционные макеты на плоскости</w:t>
      </w: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785"/>
        <w:gridCol w:w="3761"/>
        <w:gridCol w:w="2763"/>
        <w:gridCol w:w="1111"/>
        <w:gridCol w:w="4618"/>
      </w:tblGrid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Учебные цели</w:t>
            </w:r>
          </w:p>
        </w:tc>
        <w:tc>
          <w:tcPr>
            <w:tcW w:w="2763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Контрольно-оценочная деятельность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Буква - строка – текст.  Искусство шрифта.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Буква как изобразительно- смысловой символ звука.</w:t>
            </w: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Тематический контроль умения совмещать рисунок  с элементами шрифта.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«Буквица» - начало текста в детской литературе.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Искусство шрифта.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Искусство шрифта, «архитектура» шрифта, шрифтовые гарнитуры.</w:t>
            </w: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Промежуточный контроль расчёта длины и ширины слова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Расчёт ширины буквы и промежутков в слове.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Текст и изображение как элементы композиции.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Шрифт и содержание текста, типографские строки как элемент плоскостной композиции.</w:t>
            </w: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 нахождения композиционной картины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«Почётная  грамота» - совмещение шрифта и рисунка как единое композиционное решение.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Основы композиции в конструктивных   искусствах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Эскиз и композиция - важные составляющие работы</w:t>
            </w: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Промежуточный  контроль умения составлять эскизы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Композиция в эскизе в полиграфическом дизайне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Композиционные основы макетирования в полиграфии.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Главное и второстепенное в композиции.</w:t>
            </w: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расположения элементов макета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Составление эскиза разных вариантов макета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Полиграфический дизайн.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Композиционное объединение шрифта и рисунка в единое целое</w:t>
            </w: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Текущий контроль знания особенностей 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Плакат и афиша 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Многообразие форм полиграфического дизайна.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нанесения штриховки.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Пр.р. макет обложки школьной тетради.</w:t>
            </w:r>
          </w:p>
        </w:tc>
      </w:tr>
      <w:tr w:rsidR="00895A3D" w:rsidRPr="00941084" w:rsidTr="00525030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Многообразие форм полиграфического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дизайна.</w:t>
            </w:r>
          </w:p>
        </w:tc>
        <w:tc>
          <w:tcPr>
            <w:tcW w:w="376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Текущий контроль умения нанесения штриховки с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помощью линий.</w:t>
            </w:r>
          </w:p>
        </w:tc>
        <w:tc>
          <w:tcPr>
            <w:tcW w:w="111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Пр. р. Макет обложки  или разворота  журнала.</w:t>
            </w:r>
          </w:p>
        </w:tc>
      </w:tr>
    </w:tbl>
    <w:p w:rsidR="00895A3D" w:rsidRPr="00941084" w:rsidRDefault="00895A3D" w:rsidP="00895A3D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Тема3.:  Художественный язык конструктивных искусств. В мире вещей и зданий.  (10 ч.).</w:t>
      </w:r>
    </w:p>
    <w:p w:rsidR="00895A3D" w:rsidRPr="00941084" w:rsidRDefault="00895A3D" w:rsidP="00895A3D">
      <w:pPr>
        <w:ind w:left="720"/>
        <w:rPr>
          <w:rFonts w:ascii="Times New Roman" w:hAnsi="Times New Roman"/>
          <w:i/>
          <w:i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 xml:space="preserve">Цель изучения: </w:t>
      </w:r>
      <w:r w:rsidRPr="00941084">
        <w:rPr>
          <w:rFonts w:ascii="Times New Roman" w:hAnsi="Times New Roman"/>
          <w:i/>
          <w:iCs/>
          <w:sz w:val="28"/>
          <w:szCs w:val="28"/>
        </w:rPr>
        <w:t xml:space="preserve">сформировать представления о исторических аспектах развития художественного языка конструктивных искусств. Понимание архитектуры как объёмно-пространственного художественного мышления.  Здание-  объект в  пространстве, в градостроительстве. </w:t>
      </w:r>
    </w:p>
    <w:p w:rsidR="00895A3D" w:rsidRPr="00941084" w:rsidRDefault="00895A3D" w:rsidP="00895A3D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>Планируемый результат:</w:t>
      </w:r>
    </w:p>
    <w:p w:rsidR="00895A3D" w:rsidRPr="00941084" w:rsidRDefault="00895A3D" w:rsidP="00895A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Знание различных способов штриховки;</w:t>
      </w:r>
    </w:p>
    <w:p w:rsidR="00895A3D" w:rsidRPr="00941084" w:rsidRDefault="00895A3D" w:rsidP="00895A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Умение превращения плоской фигуры в  объёмную;</w:t>
      </w:r>
    </w:p>
    <w:p w:rsidR="00895A3D" w:rsidRPr="00941084" w:rsidRDefault="00895A3D" w:rsidP="00895A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Владеть навыками формообразования, создавать композиционные макеты объектов на плоскости и в пространстве</w:t>
      </w:r>
    </w:p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"/>
        <w:gridCol w:w="2826"/>
        <w:gridCol w:w="3664"/>
        <w:gridCol w:w="2683"/>
        <w:gridCol w:w="1085"/>
        <w:gridCol w:w="4735"/>
      </w:tblGrid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Учебные цели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Контрольно-оценочная деятельность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Объект и пространство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знания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по построению простых геометрических тел, закрепить светотеневую моделировку формы тел.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Тематический контроль умения выстраивания изображения геометрических тел с учетом линии горизонта, перспективы.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Повторение алгоритма построения геометрических тел, светотеневой моделировки формы тел, перспективных сокращений. П.р. городок из группы геометрических тел.</w:t>
            </w:r>
          </w:p>
        </w:tc>
      </w:tr>
      <w:tr w:rsidR="00895A3D" w:rsidRPr="00941084" w:rsidTr="00525030">
        <w:trPr>
          <w:trHeight w:val="1755"/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От плоскостного изображения  к  объёмному.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с понятием падающая тень, ее рисунком, направлением, познакомить со схемой построения тени от точечного источника.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построения падающей тени от точечного источника света.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Построение тени от плоских и объемных тел.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Соразмерность и пропорциональность.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Систематизировать знания по построению объёмных тел и тени собственной и  тени частично падающей на стену.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построения конструкции из геометрических тел, передача объёма.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Построение макета монумента из куба, пирамиды, конуса и т. д.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Архитектура – композиционная организация пространства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Прочтение по рисунку простых геометрических тел, а также прямых, ломаных, кривых линий. 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знания особенностей штриховки объемных тел.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Демонстрация плоского и объемного изображения, выявление отличий. Повтор способов штриховки. 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Здание как сочетание различных объёмных форм. Понятие модуля.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Выявление простых объёмов, образующих дом, взаимное влияние объёмов.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различать арх. стили.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Создание макета дома из модульных объёмов.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Выявление горизонтальных, вертикальных, наклонных элементов в структуре здания.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Текущий контроль умения выявлять простых объёмов в целом. 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Создание зарисовки архитектурных элементов здания (арка, купола, своды, колонны и др.)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Единство   художественного   и функционального в вещи.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Дизайн вещи как искусство и социальное проектирование.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Текущий контроль  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Проектное упражнение на функциональное использование формы.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Вещь как сочетание объёмов и материальный образ времени.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Выявление сочетающихся объёмов.  Сочетание    образного  и рационального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использования  в передаче объема.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Создание тематической инсталляции.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Роль и значение материала в конструкции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Взаимосвязь формы и материала.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Проектное упражнение «сочинение фантазийной вещи».</w:t>
            </w:r>
          </w:p>
        </w:tc>
      </w:tr>
      <w:tr w:rsidR="00895A3D" w:rsidRPr="00941084" w:rsidTr="00525030">
        <w:trPr>
          <w:jc w:val="center"/>
        </w:trPr>
        <w:tc>
          <w:tcPr>
            <w:tcW w:w="1091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Цвет в архитектуре и дизайне.</w:t>
            </w:r>
          </w:p>
        </w:tc>
        <w:tc>
          <w:tcPr>
            <w:tcW w:w="3664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Влияние цвета. Отличие роли цвета в живописи от его назначения в конструктивных искусствах.</w:t>
            </w:r>
          </w:p>
        </w:tc>
        <w:tc>
          <w:tcPr>
            <w:tcW w:w="26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Контроль знания цветового спектра и его тональности</w:t>
            </w:r>
          </w:p>
        </w:tc>
        <w:tc>
          <w:tcPr>
            <w:tcW w:w="108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Цветовое решение абстрактной объёмно-пространственной композиции.</w:t>
            </w:r>
          </w:p>
        </w:tc>
      </w:tr>
    </w:tbl>
    <w:p w:rsidR="00895A3D" w:rsidRPr="00941084" w:rsidRDefault="00895A3D" w:rsidP="00895A3D">
      <w:pPr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 xml:space="preserve">               </w:t>
      </w:r>
      <w:r w:rsidRPr="00941084">
        <w:rPr>
          <w:rFonts w:ascii="Times New Roman" w:hAnsi="Times New Roman"/>
          <w:b/>
          <w:bCs/>
          <w:sz w:val="28"/>
          <w:szCs w:val="28"/>
        </w:rPr>
        <w:t>Тема 4.: Геометрические построения (9 ч.).</w:t>
      </w:r>
    </w:p>
    <w:p w:rsidR="00895A3D" w:rsidRPr="00941084" w:rsidRDefault="00895A3D" w:rsidP="00895A3D">
      <w:pPr>
        <w:ind w:left="1080"/>
        <w:rPr>
          <w:rFonts w:ascii="Times New Roman" w:hAnsi="Times New Roman"/>
          <w:i/>
          <w:i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>Цель изучения:</w:t>
      </w:r>
      <w:r w:rsidRPr="00941084">
        <w:rPr>
          <w:rFonts w:ascii="Times New Roman" w:hAnsi="Times New Roman"/>
          <w:i/>
          <w:iCs/>
          <w:sz w:val="28"/>
          <w:szCs w:val="28"/>
        </w:rPr>
        <w:t xml:space="preserve"> сформировать навык работы с транспортиром, угольниками, циркулем; научить делить окружность на равные части без помощи транспортира; выстраивать сопряжения; развить пространственное мышление, память.</w:t>
      </w:r>
    </w:p>
    <w:p w:rsidR="00895A3D" w:rsidRPr="00941084" w:rsidRDefault="00895A3D" w:rsidP="00895A3D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>Планируемый результат:</w:t>
      </w:r>
    </w:p>
    <w:p w:rsidR="00895A3D" w:rsidRPr="00941084" w:rsidRDefault="00895A3D" w:rsidP="00895A3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Знание правил работы с циркулем, транспортиром;</w:t>
      </w:r>
    </w:p>
    <w:p w:rsidR="00895A3D" w:rsidRPr="00941084" w:rsidRDefault="00895A3D" w:rsidP="00895A3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Умение деления окружности на равные части с помощью циркуля;</w:t>
      </w:r>
    </w:p>
    <w:p w:rsidR="00895A3D" w:rsidRPr="00941084" w:rsidRDefault="00895A3D" w:rsidP="00895A3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Умение построения сопряжений.</w:t>
      </w: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822"/>
        <w:gridCol w:w="3686"/>
        <w:gridCol w:w="2853"/>
        <w:gridCol w:w="1083"/>
        <w:gridCol w:w="4713"/>
      </w:tblGrid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Учебные цели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Контрольно-оценочная деятельность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Содержание материала 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Деление на 3,6,9,12 частей.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Знакомство со способом  деления окружности на равные части с помощью транспортира, треугольников, циркуля.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деления окружности на 3, 6, 9 , 12 частей.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Деление окружности на 3, 6, 9, 12  частей.  Построение узора для чугунной ограды (фронтальная работа).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Деление окружности на 4, 8,5,10  частей.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знания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по делению окружности на 4,8 частей, сформировать умение работы транспортиром.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деления окружности на 4, 8 частей.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Объяснение деления.  П.р.: придумать эскиз узора «розетки»  с использованием знаний деления окружности на равные части.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по способам деления окружности на  равные части.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Тематический контроль умения деления окружности на равные части. 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Алгоритм деления окружности на  части. П.р.: огранка драгоценного камня эскиз ювелирного украшения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знания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по способам деления окружности на равные части.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умения деления окружности на равные части. 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Дано 5 окружностей. Показать алгоритм деления на 3,6,9, частей; на 4,8,12 частей; 5,10 частей; на 7 частей; на 9 частей.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Сопряжения.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Познакомить  с термином "сопряжение", правилами построения сопряжения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окружности и прямой,  двух прямых, прямой и окружности.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умения построения сопряжения двух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прямых, прямой и окружности.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Упражнения по построению сопряжении прямых; примой и окружности.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Сопряжения.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 с правилами построения  сопряжения окружностей, формирование умения чтения чертежа.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построения сопряжения окружностей.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Особенности построения сопряжения двух окружностей по заданному радиусу. П.р.: построение фигуры животного по геометрической болванке.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7-.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Овал. 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с особенностями построения овала в аксонометрии, формировать умение построения овала 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умения построения овала в аксонометрии.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Алгоритм построения овала в аксонометрии. П.р. построение параллелепипеда, содержащего отверстие цилиндрической формы.</w:t>
            </w:r>
          </w:p>
        </w:tc>
      </w:tr>
      <w:tr w:rsidR="00895A3D" w:rsidRPr="00941084" w:rsidTr="00895A3D">
        <w:trPr>
          <w:jc w:val="center"/>
        </w:trPr>
        <w:tc>
          <w:tcPr>
            <w:tcW w:w="897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2822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Геометрические построения.</w:t>
            </w:r>
          </w:p>
        </w:tc>
        <w:tc>
          <w:tcPr>
            <w:tcW w:w="3686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 xml:space="preserve">Систематизировать знания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41084">
              <w:rPr>
                <w:rFonts w:ascii="Times New Roman" w:hAnsi="Times New Roman"/>
                <w:sz w:val="28"/>
                <w:szCs w:val="28"/>
              </w:rPr>
              <w:t xml:space="preserve"> по делению угла, отрезка на равные части, формировать навык построения параллельных и перпендикулярных линий.</w:t>
            </w:r>
          </w:p>
        </w:tc>
        <w:tc>
          <w:tcPr>
            <w:tcW w:w="285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Текущий контроль умений выполнения простых геометрических построений.</w:t>
            </w:r>
          </w:p>
        </w:tc>
        <w:tc>
          <w:tcPr>
            <w:tcW w:w="108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895A3D" w:rsidRPr="00941084" w:rsidRDefault="00895A3D" w:rsidP="00525030">
            <w:pPr>
              <w:rPr>
                <w:rFonts w:ascii="Times New Roman" w:hAnsi="Times New Roman"/>
                <w:sz w:val="28"/>
                <w:szCs w:val="28"/>
              </w:rPr>
            </w:pPr>
            <w:r w:rsidRPr="00941084">
              <w:rPr>
                <w:rFonts w:ascii="Times New Roman" w:hAnsi="Times New Roman"/>
                <w:sz w:val="28"/>
                <w:szCs w:val="28"/>
              </w:rPr>
              <w:t>Упражнения по построению параллельных и перпендикулярных линий при использовании двух линеек, двух угольников, линейки и угольника, деление угла, отрезка.</w:t>
            </w:r>
          </w:p>
        </w:tc>
      </w:tr>
    </w:tbl>
    <w:p w:rsidR="00895A3D" w:rsidRPr="00941084" w:rsidRDefault="00895A3D" w:rsidP="00895A3D">
      <w:pPr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B76450" w:rsidRDefault="00B76450" w:rsidP="00895A3D">
      <w:pPr>
        <w:spacing w:after="0" w:line="240" w:lineRule="auto"/>
        <w:jc w:val="center"/>
      </w:pPr>
    </w:p>
    <w:sectPr w:rsidR="00B76450" w:rsidSect="0016382B">
      <w:footerReference w:type="default" r:id="rId7"/>
      <w:pgSz w:w="16838" w:h="11906" w:orient="landscape"/>
      <w:pgMar w:top="567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57" w:rsidRDefault="005A3557" w:rsidP="00A5606B">
      <w:pPr>
        <w:spacing w:after="0" w:line="240" w:lineRule="auto"/>
      </w:pPr>
      <w:r>
        <w:separator/>
      </w:r>
    </w:p>
  </w:endnote>
  <w:endnote w:type="continuationSeparator" w:id="0">
    <w:p w:rsidR="005A3557" w:rsidRDefault="005A3557" w:rsidP="00A5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4" w:rsidRDefault="007D21B8">
    <w:pPr>
      <w:pStyle w:val="ad"/>
      <w:jc w:val="right"/>
    </w:pPr>
    <w:r>
      <w:fldChar w:fldCharType="begin"/>
    </w:r>
    <w:r w:rsidR="006D548C">
      <w:instrText>PAGE   \* MERGEFORMAT</w:instrText>
    </w:r>
    <w:r>
      <w:fldChar w:fldCharType="separate"/>
    </w:r>
    <w:r w:rsidR="00121DC3">
      <w:rPr>
        <w:noProof/>
      </w:rPr>
      <w:t>1</w:t>
    </w:r>
    <w:r>
      <w:rPr>
        <w:noProof/>
      </w:rPr>
      <w:fldChar w:fldCharType="end"/>
    </w:r>
  </w:p>
  <w:p w:rsidR="00BC2D14" w:rsidRDefault="00BC2D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57" w:rsidRDefault="005A3557" w:rsidP="00A5606B">
      <w:pPr>
        <w:spacing w:after="0" w:line="240" w:lineRule="auto"/>
      </w:pPr>
      <w:r>
        <w:separator/>
      </w:r>
    </w:p>
  </w:footnote>
  <w:footnote w:type="continuationSeparator" w:id="0">
    <w:p w:rsidR="005A3557" w:rsidRDefault="005A3557" w:rsidP="00A5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0D5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90F5A"/>
    <w:multiLevelType w:val="multilevel"/>
    <w:tmpl w:val="1F58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39C"/>
    <w:multiLevelType w:val="multilevel"/>
    <w:tmpl w:val="2172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00F"/>
    <w:multiLevelType w:val="hybridMultilevel"/>
    <w:tmpl w:val="C6347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4D1158"/>
    <w:multiLevelType w:val="multilevel"/>
    <w:tmpl w:val="24CC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813D6"/>
    <w:multiLevelType w:val="multilevel"/>
    <w:tmpl w:val="58AA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13FE3"/>
    <w:multiLevelType w:val="multilevel"/>
    <w:tmpl w:val="77268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349B0"/>
    <w:multiLevelType w:val="multilevel"/>
    <w:tmpl w:val="5F2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92C9F"/>
    <w:multiLevelType w:val="multilevel"/>
    <w:tmpl w:val="217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55304"/>
    <w:multiLevelType w:val="multilevel"/>
    <w:tmpl w:val="F8A4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A651E"/>
    <w:multiLevelType w:val="multilevel"/>
    <w:tmpl w:val="D94E0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44A28"/>
    <w:multiLevelType w:val="multilevel"/>
    <w:tmpl w:val="6A74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E136B"/>
    <w:multiLevelType w:val="multilevel"/>
    <w:tmpl w:val="27A6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2206C"/>
    <w:multiLevelType w:val="multilevel"/>
    <w:tmpl w:val="FCCC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D000C"/>
    <w:multiLevelType w:val="multilevel"/>
    <w:tmpl w:val="0CDA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B5800"/>
    <w:multiLevelType w:val="hybridMultilevel"/>
    <w:tmpl w:val="D42C4360"/>
    <w:lvl w:ilvl="0" w:tplc="C63A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815A7"/>
    <w:multiLevelType w:val="multilevel"/>
    <w:tmpl w:val="9D64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D0348"/>
    <w:multiLevelType w:val="multilevel"/>
    <w:tmpl w:val="FFB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B617D"/>
    <w:multiLevelType w:val="hybridMultilevel"/>
    <w:tmpl w:val="9C0E37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6811DB"/>
    <w:multiLevelType w:val="multilevel"/>
    <w:tmpl w:val="695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84230"/>
    <w:multiLevelType w:val="multilevel"/>
    <w:tmpl w:val="F9AA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F7A12"/>
    <w:multiLevelType w:val="multilevel"/>
    <w:tmpl w:val="8C4A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264AF"/>
    <w:multiLevelType w:val="multilevel"/>
    <w:tmpl w:val="D5C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C129A"/>
    <w:multiLevelType w:val="multilevel"/>
    <w:tmpl w:val="C104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56B8E"/>
    <w:multiLevelType w:val="multilevel"/>
    <w:tmpl w:val="E470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17D1B"/>
    <w:multiLevelType w:val="multilevel"/>
    <w:tmpl w:val="ABF2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22046"/>
    <w:multiLevelType w:val="multilevel"/>
    <w:tmpl w:val="9396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04792"/>
    <w:multiLevelType w:val="multilevel"/>
    <w:tmpl w:val="BF6A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A06736"/>
    <w:multiLevelType w:val="multilevel"/>
    <w:tmpl w:val="86F4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14B17"/>
    <w:multiLevelType w:val="multilevel"/>
    <w:tmpl w:val="FA9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A7982"/>
    <w:multiLevelType w:val="multilevel"/>
    <w:tmpl w:val="A7F8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D5F27"/>
    <w:multiLevelType w:val="multilevel"/>
    <w:tmpl w:val="41D0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86EB9"/>
    <w:multiLevelType w:val="hybridMultilevel"/>
    <w:tmpl w:val="1B84E3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30F6324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002CA"/>
    <w:multiLevelType w:val="multilevel"/>
    <w:tmpl w:val="712AC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13"/>
  </w:num>
  <w:num w:numId="7">
    <w:abstractNumId w:val="23"/>
  </w:num>
  <w:num w:numId="8">
    <w:abstractNumId w:val="2"/>
  </w:num>
  <w:num w:numId="9">
    <w:abstractNumId w:val="26"/>
  </w:num>
  <w:num w:numId="10">
    <w:abstractNumId w:val="1"/>
  </w:num>
  <w:num w:numId="11">
    <w:abstractNumId w:val="21"/>
  </w:num>
  <w:num w:numId="12">
    <w:abstractNumId w:val="7"/>
  </w:num>
  <w:num w:numId="13">
    <w:abstractNumId w:val="27"/>
  </w:num>
  <w:num w:numId="14">
    <w:abstractNumId w:val="8"/>
  </w:num>
  <w:num w:numId="15">
    <w:abstractNumId w:val="20"/>
  </w:num>
  <w:num w:numId="16">
    <w:abstractNumId w:val="22"/>
  </w:num>
  <w:num w:numId="17">
    <w:abstractNumId w:val="10"/>
  </w:num>
  <w:num w:numId="18">
    <w:abstractNumId w:val="12"/>
  </w:num>
  <w:num w:numId="19">
    <w:abstractNumId w:val="6"/>
  </w:num>
  <w:num w:numId="20">
    <w:abstractNumId w:val="34"/>
  </w:num>
  <w:num w:numId="21">
    <w:abstractNumId w:val="25"/>
  </w:num>
  <w:num w:numId="22">
    <w:abstractNumId w:val="31"/>
  </w:num>
  <w:num w:numId="23">
    <w:abstractNumId w:val="17"/>
  </w:num>
  <w:num w:numId="24">
    <w:abstractNumId w:val="11"/>
  </w:num>
  <w:num w:numId="25">
    <w:abstractNumId w:val="5"/>
  </w:num>
  <w:num w:numId="26">
    <w:abstractNumId w:val="28"/>
  </w:num>
  <w:num w:numId="27">
    <w:abstractNumId w:val="24"/>
  </w:num>
  <w:num w:numId="28">
    <w:abstractNumId w:val="30"/>
  </w:num>
  <w:num w:numId="29">
    <w:abstractNumId w:val="14"/>
  </w:num>
  <w:num w:numId="30">
    <w:abstractNumId w:val="33"/>
  </w:num>
  <w:num w:numId="31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5"/>
  </w:num>
  <w:num w:numId="33">
    <w:abstractNumId w:val="3"/>
  </w:num>
  <w:num w:numId="34">
    <w:abstractNumId w:val="1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606"/>
    <w:rsid w:val="00072F0E"/>
    <w:rsid w:val="000F5957"/>
    <w:rsid w:val="00121DC3"/>
    <w:rsid w:val="0016382B"/>
    <w:rsid w:val="001A2370"/>
    <w:rsid w:val="00273B43"/>
    <w:rsid w:val="002B3C63"/>
    <w:rsid w:val="00305BAD"/>
    <w:rsid w:val="00313A5F"/>
    <w:rsid w:val="00356A63"/>
    <w:rsid w:val="00394AEA"/>
    <w:rsid w:val="003A3EC7"/>
    <w:rsid w:val="003D0103"/>
    <w:rsid w:val="00557C9D"/>
    <w:rsid w:val="005A3557"/>
    <w:rsid w:val="006D548C"/>
    <w:rsid w:val="0073794F"/>
    <w:rsid w:val="007D21B8"/>
    <w:rsid w:val="007E41D3"/>
    <w:rsid w:val="007F7D74"/>
    <w:rsid w:val="00895A3D"/>
    <w:rsid w:val="008A28EE"/>
    <w:rsid w:val="008D69EE"/>
    <w:rsid w:val="00904D0E"/>
    <w:rsid w:val="009A2185"/>
    <w:rsid w:val="00A5606B"/>
    <w:rsid w:val="00B40462"/>
    <w:rsid w:val="00B76450"/>
    <w:rsid w:val="00B77211"/>
    <w:rsid w:val="00BC2D14"/>
    <w:rsid w:val="00C34D15"/>
    <w:rsid w:val="00C764D0"/>
    <w:rsid w:val="00C95767"/>
    <w:rsid w:val="00E44A7C"/>
    <w:rsid w:val="00E66EE6"/>
    <w:rsid w:val="00F36D9C"/>
    <w:rsid w:val="00F40948"/>
    <w:rsid w:val="00F52F9D"/>
    <w:rsid w:val="00F54A0F"/>
    <w:rsid w:val="00FC66DE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6B"/>
  </w:style>
  <w:style w:type="paragraph" w:styleId="1">
    <w:name w:val="heading 1"/>
    <w:basedOn w:val="a"/>
    <w:link w:val="10"/>
    <w:uiPriority w:val="9"/>
    <w:qFormat/>
    <w:rsid w:val="00FF6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F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6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6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F66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F66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66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F66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F66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semiHidden/>
    <w:unhideWhenUsed/>
    <w:rsid w:val="00FF6606"/>
    <w:rPr>
      <w:strike w:val="0"/>
      <w:dstrike w:val="0"/>
      <w:color w:val="46AC13"/>
      <w:u w:val="none"/>
      <w:effect w:val="none"/>
    </w:rPr>
  </w:style>
  <w:style w:type="character" w:styleId="a4">
    <w:name w:val="FollowedHyperlink"/>
    <w:uiPriority w:val="99"/>
    <w:semiHidden/>
    <w:unhideWhenUsed/>
    <w:rsid w:val="00FF6606"/>
    <w:rPr>
      <w:strike w:val="0"/>
      <w:dstrike w:val="0"/>
      <w:color w:val="46AC13"/>
      <w:u w:val="none"/>
      <w:effect w:val="none"/>
    </w:rPr>
  </w:style>
  <w:style w:type="paragraph" w:styleId="a5">
    <w:name w:val="Normal (Web)"/>
    <w:basedOn w:val="a"/>
    <w:uiPriority w:val="99"/>
    <w:unhideWhenUsed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itetitle">
    <w:name w:val="sitetitle"/>
    <w:basedOn w:val="a"/>
    <w:rsid w:val="00FF6606"/>
    <w:pPr>
      <w:spacing w:after="0" w:line="240" w:lineRule="auto"/>
      <w:ind w:firstLine="450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userbg">
    <w:name w:val="user_bg"/>
    <w:basedOn w:val="a"/>
    <w:rsid w:val="00FF6606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serleft">
    <w:name w:val="user_left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serright">
    <w:name w:val="user_right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parator">
    <w:name w:val="separator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lr">
    <w:name w:val="clr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F6606"/>
    <w:pPr>
      <w:pBdr>
        <w:top w:val="single" w:sz="6" w:space="2" w:color="ACE092"/>
        <w:left w:val="single" w:sz="6" w:space="4" w:color="ACE092"/>
        <w:bottom w:val="single" w:sz="6" w:space="2" w:color="ACE092"/>
        <w:right w:val="single" w:sz="6" w:space="4" w:color="ACE092"/>
      </w:pBdr>
      <w:shd w:val="clear" w:color="auto" w:fill="42A80F"/>
      <w:spacing w:before="75" w:after="75" w:line="240" w:lineRule="auto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inputbox">
    <w:name w:val="inputbox"/>
    <w:basedOn w:val="a"/>
    <w:rsid w:val="00FF660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">
    <w:name w:val="input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FF6606"/>
    <w:pPr>
      <w:spacing w:before="75" w:after="0" w:line="300" w:lineRule="atLeast"/>
      <w:ind w:firstLine="375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componentheading">
    <w:name w:val="componentheading"/>
    <w:basedOn w:val="a"/>
    <w:rsid w:val="00FF6606"/>
    <w:pPr>
      <w:spacing w:after="150" w:line="465" w:lineRule="atLeast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contentheading">
    <w:name w:val="contentheading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33"/>
      <w:szCs w:val="33"/>
    </w:rPr>
  </w:style>
  <w:style w:type="paragraph" w:customStyle="1" w:styleId="contentdescription">
    <w:name w:val="contentdescription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FF6606"/>
    <w:pPr>
      <w:shd w:val="clear" w:color="auto" w:fill="666666"/>
      <w:spacing w:after="0" w:line="240" w:lineRule="auto"/>
    </w:pPr>
    <w:rPr>
      <w:rFonts w:ascii="Arial" w:eastAsia="Times New Roman" w:hAnsi="Arial" w:cs="Arial"/>
      <w:color w:val="FFFFFF"/>
      <w:sz w:val="23"/>
      <w:szCs w:val="23"/>
    </w:rPr>
  </w:style>
  <w:style w:type="paragraph" w:customStyle="1" w:styleId="sectiontableentry1">
    <w:name w:val="sectiontableentry1"/>
    <w:basedOn w:val="a"/>
    <w:rsid w:val="00FF6606"/>
    <w:pPr>
      <w:shd w:val="clear" w:color="auto" w:fill="FFFFFF"/>
      <w:spacing w:after="0" w:line="390" w:lineRule="atLeast"/>
      <w:ind w:firstLine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FF6606"/>
    <w:pPr>
      <w:shd w:val="clear" w:color="auto" w:fill="FFFFFF"/>
      <w:spacing w:after="0" w:line="390" w:lineRule="atLeast"/>
      <w:ind w:firstLine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reatedate">
    <w:name w:val="createdate"/>
    <w:basedOn w:val="a"/>
    <w:rsid w:val="00FF6606"/>
    <w:pPr>
      <w:spacing w:after="0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small">
    <w:name w:val="small"/>
    <w:basedOn w:val="a"/>
    <w:rsid w:val="00FF6606"/>
    <w:pPr>
      <w:spacing w:after="0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topmoduleusertwo">
    <w:name w:val="topmodule_usertwo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opmoduleuserone">
    <w:name w:val="topmodule_userone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serinside">
    <w:name w:val="user_inside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serinside1">
    <w:name w:val="user_inside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">
    <w:name w:val="bottom_user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1">
    <w:name w:val="bottom_user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2">
    <w:name w:val="bottom_user2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3">
    <w:name w:val="bottom_user3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">
    <w:name w:val="module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table">
    <w:name w:val="moduletable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menu">
    <w:name w:val="module_menu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text">
    <w:name w:val="module_text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module1">
    <w:name w:val="module1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2">
    <w:name w:val="module2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table1">
    <w:name w:val="moduletable1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table2">
    <w:name w:val="moduletable2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menu1">
    <w:name w:val="module_menu1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menu2">
    <w:name w:val="module_menu2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text1">
    <w:name w:val="module_text1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uletext2">
    <w:name w:val="module_text2"/>
    <w:basedOn w:val="a"/>
    <w:rsid w:val="00FF6606"/>
    <w:pPr>
      <w:spacing w:before="75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opmoduleusertwo1">
    <w:name w:val="topmodule_usertwo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opmoduleuserone1">
    <w:name w:val="topmodule_userone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serinside2">
    <w:name w:val="user_inside2"/>
    <w:basedOn w:val="a"/>
    <w:rsid w:val="00FF6606"/>
    <w:pP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serinside11">
    <w:name w:val="user_inside11"/>
    <w:basedOn w:val="a"/>
    <w:rsid w:val="00FF6606"/>
    <w:pPr>
      <w:spacing w:before="75" w:after="75" w:line="240" w:lineRule="auto"/>
      <w:ind w:left="22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serbg1">
    <w:name w:val="user_bg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4">
    <w:name w:val="bottom_user4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11">
    <w:name w:val="bottom_user1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21">
    <w:name w:val="bottom_user2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ttomuser31">
    <w:name w:val="bottom_user31"/>
    <w:basedOn w:val="a"/>
    <w:rsid w:val="00FF660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6">
    <w:name w:val="Strong"/>
    <w:uiPriority w:val="22"/>
    <w:qFormat/>
    <w:rsid w:val="00FF6606"/>
    <w:rPr>
      <w:b/>
      <w:bCs/>
    </w:rPr>
  </w:style>
  <w:style w:type="character" w:styleId="a7">
    <w:name w:val="Emphasis"/>
    <w:uiPriority w:val="20"/>
    <w:qFormat/>
    <w:rsid w:val="00FF660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F66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F6606"/>
    <w:rPr>
      <w:rFonts w:ascii="Tahoma" w:eastAsia="Calibri" w:hAnsi="Tahoma" w:cs="Times New Roman"/>
      <w:sz w:val="16"/>
      <w:szCs w:val="16"/>
      <w:lang w:eastAsia="en-US"/>
    </w:rPr>
  </w:style>
  <w:style w:type="table" w:styleId="aa">
    <w:name w:val="Table Grid"/>
    <w:basedOn w:val="a1"/>
    <w:uiPriority w:val="59"/>
    <w:rsid w:val="00FF66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66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F6606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FF66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F6606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FF6606"/>
  </w:style>
  <w:style w:type="paragraph" w:styleId="af">
    <w:name w:val="No Spacing"/>
    <w:uiPriority w:val="1"/>
    <w:qFormat/>
    <w:rsid w:val="00895A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43</Pages>
  <Words>12345</Words>
  <Characters>70372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82552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Бажин</cp:lastModifiedBy>
  <cp:revision>14</cp:revision>
  <dcterms:created xsi:type="dcterms:W3CDTF">2016-09-12T03:43:00Z</dcterms:created>
  <dcterms:modified xsi:type="dcterms:W3CDTF">2018-11-15T10:14:00Z</dcterms:modified>
</cp:coreProperties>
</file>