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67" w:rsidRDefault="00E63567">
      <w:pPr>
        <w:pStyle w:val="1"/>
        <w:spacing w:before="74" w:line="278" w:lineRule="auto"/>
        <w:ind w:left="328" w:right="339"/>
        <w:jc w:val="center"/>
      </w:pPr>
      <w:r>
        <w:t xml:space="preserve">Муниципальное автономное общеобразовательное учреждение </w:t>
      </w:r>
    </w:p>
    <w:p w:rsidR="009731E3" w:rsidRDefault="00E63567">
      <w:pPr>
        <w:pStyle w:val="1"/>
        <w:spacing w:before="74" w:line="278" w:lineRule="auto"/>
        <w:ind w:left="328" w:right="339"/>
        <w:jc w:val="center"/>
      </w:pPr>
      <w:r>
        <w:t>«Средняя общеобразовательная школа № 153 с углубленным изучением иностранных языков» г.Перми</w:t>
      </w: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01300A">
      <w:pPr>
        <w:spacing w:before="234" w:line="276" w:lineRule="auto"/>
        <w:ind w:left="1601" w:right="1605"/>
        <w:jc w:val="center"/>
        <w:rPr>
          <w:b/>
          <w:sz w:val="28"/>
        </w:rPr>
      </w:pPr>
      <w:r>
        <w:rPr>
          <w:b/>
          <w:sz w:val="28"/>
        </w:rPr>
        <w:t>Выписка из Основной образовательной программы</w:t>
      </w:r>
      <w:r>
        <w:rPr>
          <w:b/>
          <w:spacing w:val="-67"/>
          <w:sz w:val="28"/>
        </w:rPr>
        <w:t xml:space="preserve"> </w:t>
      </w:r>
      <w:r w:rsidR="00127078"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spacing w:before="1"/>
        <w:rPr>
          <w:b/>
          <w:sz w:val="36"/>
        </w:rPr>
      </w:pPr>
    </w:p>
    <w:p w:rsidR="009731E3" w:rsidRDefault="0001300A">
      <w:pPr>
        <w:spacing w:before="1"/>
        <w:ind w:left="1597" w:right="1605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</w:t>
      </w:r>
    </w:p>
    <w:p w:rsidR="009731E3" w:rsidRDefault="0001300A">
      <w:pPr>
        <w:spacing w:before="50" w:line="276" w:lineRule="auto"/>
        <w:ind w:left="331" w:right="339"/>
        <w:jc w:val="center"/>
        <w:rPr>
          <w:b/>
          <w:sz w:val="28"/>
        </w:rPr>
      </w:pPr>
      <w:r>
        <w:rPr>
          <w:b/>
          <w:sz w:val="28"/>
        </w:rPr>
        <w:t xml:space="preserve">основной образовательной программы </w:t>
      </w:r>
      <w:r w:rsidR="00127078">
        <w:rPr>
          <w:b/>
          <w:sz w:val="28"/>
        </w:rPr>
        <w:t>среднего</w:t>
      </w:r>
      <w:r>
        <w:rPr>
          <w:b/>
          <w:sz w:val="28"/>
        </w:rPr>
        <w:t xml:space="preserve"> общего образования</w:t>
      </w:r>
      <w:r w:rsidR="00127078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127078"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CF1B32">
        <w:rPr>
          <w:b/>
          <w:sz w:val="28"/>
        </w:rPr>
        <w:t>2024-2025</w:t>
      </w:r>
      <w:r>
        <w:rPr>
          <w:b/>
          <w:sz w:val="28"/>
        </w:rPr>
        <w:t xml:space="preserve">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9731E3" w:rsidRDefault="0001300A">
      <w:pPr>
        <w:spacing w:line="321" w:lineRule="exact"/>
        <w:ind w:left="1599" w:right="1605"/>
        <w:jc w:val="center"/>
        <w:rPr>
          <w:b/>
          <w:sz w:val="28"/>
        </w:rPr>
      </w:pPr>
      <w:r>
        <w:rPr>
          <w:b/>
          <w:sz w:val="28"/>
        </w:rPr>
        <w:t>(для</w:t>
      </w:r>
      <w:r>
        <w:rPr>
          <w:b/>
          <w:spacing w:val="-3"/>
          <w:sz w:val="28"/>
        </w:rPr>
        <w:t xml:space="preserve"> </w:t>
      </w:r>
      <w:r w:rsidR="00CF1B32">
        <w:rPr>
          <w:b/>
          <w:sz w:val="28"/>
        </w:rPr>
        <w:t xml:space="preserve">9, </w:t>
      </w:r>
      <w:r w:rsidR="00127078"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классов)</w:t>
      </w: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E63567" w:rsidRDefault="00E63567">
      <w:pPr>
        <w:rPr>
          <w:sz w:val="24"/>
          <w:szCs w:val="24"/>
        </w:rPr>
      </w:pPr>
      <w:r>
        <w:br w:type="page"/>
      </w:r>
    </w:p>
    <w:p w:rsidR="009731E3" w:rsidRDefault="0001300A" w:rsidP="006B4A37">
      <w:pPr>
        <w:pStyle w:val="a3"/>
        <w:spacing w:before="65" w:line="276" w:lineRule="auto"/>
        <w:ind w:right="349" w:firstLine="720"/>
        <w:jc w:val="both"/>
      </w:pPr>
      <w:r>
        <w:lastRenderedPageBreak/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E63567">
        <w:t>153 с углубленным изучением иностранных языков</w:t>
      </w:r>
      <w:r>
        <w:t>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-15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6B4A37" w:rsidRDefault="006B4A37" w:rsidP="006D372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учебный график составлен для основной общеобразовательной программы</w:t>
      </w:r>
      <w:r w:rsidR="005D7FC0"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127078">
        <w:rPr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общего образования в соответствии:</w:t>
      </w:r>
    </w:p>
    <w:p w:rsidR="006B4A37" w:rsidRDefault="006B4A37" w:rsidP="006B4A3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6B4A37" w:rsidRDefault="006B4A37" w:rsidP="006B4A3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B4A37" w:rsidRDefault="006B4A37" w:rsidP="006B4A3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27078" w:rsidRDefault="00127078" w:rsidP="0012707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4"/>
          <w:szCs w:val="24"/>
        </w:rPr>
      </w:pPr>
      <w:r w:rsidRPr="00547939">
        <w:rPr>
          <w:color w:val="000000"/>
          <w:sz w:val="24"/>
          <w:szCs w:val="24"/>
        </w:rPr>
        <w:t xml:space="preserve">ФГОС СОО, утвержденным приказом </w:t>
      </w:r>
      <w:proofErr w:type="spellStart"/>
      <w:r w:rsidRPr="00547939">
        <w:rPr>
          <w:color w:val="000000"/>
          <w:sz w:val="24"/>
          <w:szCs w:val="24"/>
        </w:rPr>
        <w:t>Минобрнауки</w:t>
      </w:r>
      <w:proofErr w:type="spellEnd"/>
      <w:r w:rsidRPr="00547939">
        <w:rPr>
          <w:color w:val="000000"/>
          <w:sz w:val="24"/>
          <w:szCs w:val="24"/>
        </w:rPr>
        <w:t xml:space="preserve"> от 17.05.2012 № 413;</w:t>
      </w:r>
    </w:p>
    <w:p w:rsidR="00CF1B32" w:rsidRPr="00547939" w:rsidRDefault="00CF1B32" w:rsidP="0012707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ФГОС ООО, утвержденным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31.05.2021 № </w:t>
      </w:r>
    </w:p>
    <w:p w:rsidR="00127078" w:rsidRDefault="00127078" w:rsidP="0012707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547939">
        <w:rPr>
          <w:color w:val="000000"/>
          <w:sz w:val="24"/>
          <w:szCs w:val="24"/>
        </w:rPr>
        <w:t xml:space="preserve">ФОП СОО, утвержденной приказом </w:t>
      </w:r>
      <w:proofErr w:type="spellStart"/>
      <w:r w:rsidR="00CF1B32">
        <w:rPr>
          <w:color w:val="000000"/>
          <w:sz w:val="24"/>
          <w:szCs w:val="24"/>
        </w:rPr>
        <w:t>Минобрнауки</w:t>
      </w:r>
      <w:proofErr w:type="spellEnd"/>
      <w:r w:rsidRPr="00547939">
        <w:rPr>
          <w:color w:val="000000"/>
          <w:sz w:val="24"/>
          <w:szCs w:val="24"/>
        </w:rPr>
        <w:t xml:space="preserve"> от </w:t>
      </w:r>
      <w:r w:rsidR="00CF1B32">
        <w:rPr>
          <w:color w:val="000000"/>
          <w:sz w:val="24"/>
          <w:szCs w:val="24"/>
        </w:rPr>
        <w:t>17.12.2010</w:t>
      </w:r>
      <w:r w:rsidRPr="00547939">
        <w:rPr>
          <w:color w:val="000000"/>
          <w:sz w:val="24"/>
          <w:szCs w:val="24"/>
        </w:rPr>
        <w:t xml:space="preserve"> № </w:t>
      </w:r>
      <w:r w:rsidR="00CF1B32">
        <w:rPr>
          <w:color w:val="000000"/>
          <w:sz w:val="24"/>
          <w:szCs w:val="24"/>
        </w:rPr>
        <w:t>1897(для 8-9 классов);</w:t>
      </w:r>
    </w:p>
    <w:p w:rsidR="00CF1B32" w:rsidRDefault="00CF1B32" w:rsidP="0012707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ФОП ООО, утвержденной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от18.05.2023 № 370;</w:t>
      </w:r>
    </w:p>
    <w:p w:rsidR="00CF1B32" w:rsidRPr="00547939" w:rsidRDefault="00CF1B32" w:rsidP="0012707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ФОП СОО, утвержденный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18.05.2023 № 371.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313"/>
        <w:gridCol w:w="1723"/>
        <w:gridCol w:w="2155"/>
        <w:gridCol w:w="2844"/>
      </w:tblGrid>
      <w:tr w:rsidR="009731E3">
        <w:trPr>
          <w:trHeight w:val="827"/>
        </w:trPr>
        <w:tc>
          <w:tcPr>
            <w:tcW w:w="535" w:type="dxa"/>
          </w:tcPr>
          <w:p w:rsidR="009731E3" w:rsidRDefault="000130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35" w:type="dxa"/>
            <w:gridSpan w:val="4"/>
          </w:tcPr>
          <w:p w:rsidR="00F03CAB" w:rsidRDefault="0001300A" w:rsidP="00956826">
            <w:pPr>
              <w:pStyle w:val="TableParagraph"/>
              <w:spacing w:line="276" w:lineRule="exact"/>
              <w:ind w:right="4372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Сроки начала и окончания учебного года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F03CAB">
              <w:rPr>
                <w:b/>
                <w:spacing w:val="-57"/>
                <w:sz w:val="24"/>
              </w:rPr>
              <w:t xml:space="preserve">  </w:t>
            </w:r>
          </w:p>
          <w:p w:rsidR="00CF1B32" w:rsidRDefault="0001300A" w:rsidP="00CF1B32">
            <w:pPr>
              <w:pStyle w:val="TableParagraph"/>
              <w:spacing w:line="276" w:lineRule="exact"/>
              <w:ind w:right="3879"/>
              <w:rPr>
                <w:sz w:val="24"/>
                <w:szCs w:val="24"/>
              </w:rPr>
            </w:pPr>
            <w:r w:rsidRPr="00616DB9">
              <w:rPr>
                <w:sz w:val="24"/>
                <w:szCs w:val="24"/>
              </w:rPr>
              <w:t xml:space="preserve">Начало учебного года: </w:t>
            </w:r>
            <w:r w:rsidR="00CF1B32">
              <w:rPr>
                <w:sz w:val="24"/>
                <w:szCs w:val="24"/>
              </w:rPr>
              <w:t>02.09.2024</w:t>
            </w:r>
          </w:p>
          <w:p w:rsidR="009731E3" w:rsidRPr="00616DB9" w:rsidRDefault="0001300A" w:rsidP="00CF1B32">
            <w:pPr>
              <w:pStyle w:val="TableParagraph"/>
              <w:spacing w:line="276" w:lineRule="exact"/>
              <w:ind w:right="3170"/>
              <w:rPr>
                <w:sz w:val="24"/>
                <w:szCs w:val="24"/>
              </w:rPr>
            </w:pPr>
            <w:r w:rsidRPr="00616DB9">
              <w:rPr>
                <w:spacing w:val="1"/>
                <w:sz w:val="24"/>
                <w:szCs w:val="24"/>
              </w:rPr>
              <w:t xml:space="preserve"> </w:t>
            </w:r>
            <w:r w:rsidRPr="00616DB9">
              <w:rPr>
                <w:sz w:val="24"/>
                <w:szCs w:val="24"/>
              </w:rPr>
              <w:t>Окончание учебного года</w:t>
            </w:r>
            <w:r w:rsidR="00F03CAB" w:rsidRPr="00616DB9">
              <w:rPr>
                <w:sz w:val="24"/>
                <w:szCs w:val="24"/>
              </w:rPr>
              <w:t xml:space="preserve"> для </w:t>
            </w:r>
            <w:r w:rsidR="00127078">
              <w:rPr>
                <w:sz w:val="24"/>
                <w:szCs w:val="24"/>
              </w:rPr>
              <w:t>10</w:t>
            </w:r>
            <w:r w:rsidR="00CF1B32">
              <w:rPr>
                <w:sz w:val="24"/>
                <w:szCs w:val="24"/>
              </w:rPr>
              <w:t xml:space="preserve">-х классов: </w:t>
            </w:r>
            <w:r w:rsidR="00F03CAB" w:rsidRPr="00616DB9">
              <w:rPr>
                <w:sz w:val="24"/>
                <w:szCs w:val="24"/>
              </w:rPr>
              <w:t>2</w:t>
            </w:r>
            <w:r w:rsidR="00CF1B32">
              <w:rPr>
                <w:sz w:val="24"/>
                <w:szCs w:val="24"/>
              </w:rPr>
              <w:t>6</w:t>
            </w:r>
            <w:r w:rsidRPr="00616DB9">
              <w:rPr>
                <w:sz w:val="24"/>
                <w:szCs w:val="24"/>
              </w:rPr>
              <w:t>.05.2024</w:t>
            </w:r>
          </w:p>
          <w:p w:rsidR="00F03CAB" w:rsidRDefault="00F03CAB" w:rsidP="00CF1B32">
            <w:pPr>
              <w:pStyle w:val="TableParagraph"/>
              <w:spacing w:line="276" w:lineRule="exact"/>
              <w:ind w:right="4372"/>
              <w:rPr>
                <w:sz w:val="24"/>
              </w:rPr>
            </w:pPr>
            <w:r w:rsidRPr="00616DB9">
              <w:rPr>
                <w:sz w:val="24"/>
                <w:szCs w:val="24"/>
              </w:rPr>
              <w:t xml:space="preserve">Окончание учебного года для </w:t>
            </w:r>
            <w:r w:rsidR="00CF1B32">
              <w:rPr>
                <w:sz w:val="24"/>
                <w:szCs w:val="24"/>
              </w:rPr>
              <w:t xml:space="preserve">9, </w:t>
            </w:r>
            <w:r w:rsidR="00127078">
              <w:rPr>
                <w:sz w:val="24"/>
                <w:szCs w:val="24"/>
              </w:rPr>
              <w:t>11</w:t>
            </w:r>
            <w:r w:rsidRPr="00616DB9">
              <w:rPr>
                <w:sz w:val="24"/>
                <w:szCs w:val="24"/>
              </w:rPr>
              <w:t xml:space="preserve">-х классов: </w:t>
            </w:r>
            <w:r w:rsidR="00CF1B32">
              <w:rPr>
                <w:sz w:val="24"/>
                <w:szCs w:val="24"/>
              </w:rPr>
              <w:t>учебный год завершается в соответствии с расписание ГИА</w:t>
            </w:r>
          </w:p>
        </w:tc>
      </w:tr>
      <w:tr w:rsidR="009731E3">
        <w:trPr>
          <w:trHeight w:val="551"/>
        </w:trPr>
        <w:tc>
          <w:tcPr>
            <w:tcW w:w="535" w:type="dxa"/>
          </w:tcPr>
          <w:p w:rsidR="009731E3" w:rsidRDefault="000130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35" w:type="dxa"/>
            <w:gridSpan w:val="4"/>
          </w:tcPr>
          <w:p w:rsidR="009731E3" w:rsidRDefault="0001300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:rsidR="009731E3" w:rsidRDefault="0001300A" w:rsidP="001270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CF1B32">
              <w:rPr>
                <w:sz w:val="24"/>
              </w:rPr>
              <w:t xml:space="preserve">9, </w:t>
            </w:r>
            <w:r w:rsidR="00127078">
              <w:rPr>
                <w:sz w:val="24"/>
              </w:rPr>
              <w:t>11</w:t>
            </w:r>
            <w:r>
              <w:rPr>
                <w:sz w:val="24"/>
              </w:rPr>
              <w:t>-х 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E63567">
              <w:rPr>
                <w:sz w:val="24"/>
              </w:rPr>
              <w:t>5</w:t>
            </w:r>
            <w:r>
              <w:rPr>
                <w:sz w:val="24"/>
              </w:rPr>
              <w:t xml:space="preserve"> дней</w:t>
            </w:r>
          </w:p>
        </w:tc>
      </w:tr>
      <w:tr w:rsidR="009731E3" w:rsidTr="00CF1B32">
        <w:trPr>
          <w:trHeight w:val="1467"/>
        </w:trPr>
        <w:tc>
          <w:tcPr>
            <w:tcW w:w="535" w:type="dxa"/>
          </w:tcPr>
          <w:p w:rsidR="009731E3" w:rsidRDefault="0001300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35" w:type="dxa"/>
            <w:gridSpan w:val="4"/>
          </w:tcPr>
          <w:p w:rsidR="009731E3" w:rsidRDefault="0001300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 w:rsidR="00E63567">
              <w:rPr>
                <w:sz w:val="24"/>
              </w:rPr>
              <w:t>о формах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F1B32" w:rsidRDefault="00CF1B32" w:rsidP="00CF1B32">
            <w:pPr>
              <w:pStyle w:val="TableParagraph"/>
              <w:spacing w:line="240" w:lineRule="auto"/>
              <w:ind w:right="28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промежуточной аттестации </w:t>
            </w:r>
          </w:p>
          <w:p w:rsidR="009731E3" w:rsidRPr="00CF1B32" w:rsidRDefault="00CF1B32" w:rsidP="00CF1B32">
            <w:pPr>
              <w:pStyle w:val="TableParagraph"/>
              <w:spacing w:line="240" w:lineRule="auto"/>
              <w:ind w:right="2854"/>
              <w:rPr>
                <w:spacing w:val="-57"/>
                <w:sz w:val="24"/>
              </w:rPr>
            </w:pPr>
            <w:r>
              <w:rPr>
                <w:sz w:val="24"/>
              </w:rPr>
              <w:t>с 14</w:t>
            </w:r>
            <w:r w:rsidR="0001300A">
              <w:rPr>
                <w:sz w:val="24"/>
              </w:rPr>
              <w:t>.04.</w:t>
            </w:r>
            <w:r w:rsidR="00956826">
              <w:rPr>
                <w:sz w:val="24"/>
              </w:rPr>
              <w:t>20</w:t>
            </w:r>
            <w:r>
              <w:rPr>
                <w:sz w:val="24"/>
              </w:rPr>
              <w:t>25</w:t>
            </w:r>
            <w:r w:rsidR="0001300A">
              <w:rPr>
                <w:sz w:val="24"/>
              </w:rPr>
              <w:t xml:space="preserve"> по 1</w:t>
            </w:r>
            <w:r>
              <w:rPr>
                <w:sz w:val="24"/>
              </w:rPr>
              <w:t>4.05.2025</w:t>
            </w:r>
          </w:p>
        </w:tc>
      </w:tr>
      <w:tr w:rsidR="009731E3">
        <w:trPr>
          <w:trHeight w:val="563"/>
        </w:trPr>
        <w:tc>
          <w:tcPr>
            <w:tcW w:w="535" w:type="dxa"/>
            <w:vMerge w:val="restart"/>
          </w:tcPr>
          <w:p w:rsidR="009731E3" w:rsidRDefault="0001300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35" w:type="dxa"/>
            <w:gridSpan w:val="4"/>
          </w:tcPr>
          <w:p w:rsidR="009731E3" w:rsidRDefault="0001300A" w:rsidP="00CF1B32">
            <w:pPr>
              <w:pStyle w:val="TableParagraph"/>
              <w:spacing w:line="270" w:lineRule="atLeast"/>
              <w:ind w:right="4750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 образовательного процесса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CF1B32"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</w:p>
        </w:tc>
      </w:tr>
      <w:tr w:rsidR="009731E3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9731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9731E3" w:rsidRDefault="0001300A">
            <w:pPr>
              <w:pStyle w:val="TableParagraph"/>
              <w:spacing w:line="275" w:lineRule="exact"/>
              <w:ind w:left="294" w:right="29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155" w:type="dxa"/>
          </w:tcPr>
          <w:p w:rsidR="009731E3" w:rsidRDefault="0001300A">
            <w:pPr>
              <w:pStyle w:val="TableParagraph"/>
              <w:spacing w:line="275" w:lineRule="exact"/>
              <w:ind w:left="51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44" w:type="dxa"/>
          </w:tcPr>
          <w:p w:rsidR="009731E3" w:rsidRDefault="0001300A" w:rsidP="00E6356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 w:rsidR="00E63567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3" w:type="dxa"/>
          </w:tcPr>
          <w:p w:rsidR="009731E3" w:rsidRDefault="00CF1B32">
            <w:pPr>
              <w:pStyle w:val="TableParagraph"/>
              <w:spacing w:line="255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155" w:type="dxa"/>
          </w:tcPr>
          <w:p w:rsidR="009731E3" w:rsidRDefault="00CF1B32" w:rsidP="00E63567">
            <w:pPr>
              <w:pStyle w:val="TableParagraph"/>
              <w:spacing w:line="255" w:lineRule="exact"/>
              <w:ind w:left="536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844" w:type="dxa"/>
          </w:tcPr>
          <w:p w:rsidR="009731E3" w:rsidRDefault="00CF1B32">
            <w:pPr>
              <w:pStyle w:val="TableParagraph"/>
              <w:spacing w:line="255" w:lineRule="exact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3" w:type="dxa"/>
          </w:tcPr>
          <w:p w:rsidR="009731E3" w:rsidRDefault="00CF1B32">
            <w:pPr>
              <w:pStyle w:val="TableParagraph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155" w:type="dxa"/>
          </w:tcPr>
          <w:p w:rsidR="009731E3" w:rsidRDefault="00CF1B32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844" w:type="dxa"/>
          </w:tcPr>
          <w:p w:rsidR="009731E3" w:rsidRDefault="00CF1B32">
            <w:pPr>
              <w:pStyle w:val="TableParagraph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731E3" w:rsidTr="005D7FC0">
        <w:trPr>
          <w:trHeight w:val="393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 w:rsidP="005D7FC0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Третья четверть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23" w:type="dxa"/>
          </w:tcPr>
          <w:p w:rsidR="009731E3" w:rsidRDefault="00CF1B32">
            <w:pPr>
              <w:pStyle w:val="TableParagraph"/>
              <w:spacing w:line="275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2155" w:type="dxa"/>
          </w:tcPr>
          <w:p w:rsidR="009731E3" w:rsidRDefault="00CF1B32">
            <w:pPr>
              <w:pStyle w:val="TableParagraph"/>
              <w:spacing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2844" w:type="dxa"/>
          </w:tcPr>
          <w:p w:rsidR="009731E3" w:rsidRDefault="00CF1B32">
            <w:pPr>
              <w:pStyle w:val="TableParagraph"/>
              <w:spacing w:line="275" w:lineRule="exact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9731E3" w:rsidTr="005D7FC0">
        <w:trPr>
          <w:trHeight w:val="300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 w:rsidP="005D7FC0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Четвертая четверть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723" w:type="dxa"/>
          </w:tcPr>
          <w:p w:rsidR="009731E3" w:rsidRDefault="00CF1B32">
            <w:pPr>
              <w:pStyle w:val="TableParagraph"/>
              <w:spacing w:before="1" w:line="240" w:lineRule="auto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155" w:type="dxa"/>
          </w:tcPr>
          <w:p w:rsidR="009731E3" w:rsidRDefault="00CF1B32">
            <w:pPr>
              <w:pStyle w:val="TableParagraph"/>
              <w:spacing w:before="1" w:line="240" w:lineRule="auto"/>
              <w:ind w:left="53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44" w:type="dxa"/>
          </w:tcPr>
          <w:p w:rsidR="009731E3" w:rsidRPr="00E25AC4" w:rsidRDefault="00E25AC4" w:rsidP="00127078">
            <w:pPr>
              <w:pStyle w:val="TableParagraph"/>
              <w:spacing w:before="1" w:line="240" w:lineRule="auto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F1B32">
              <w:rPr>
                <w:sz w:val="24"/>
              </w:rPr>
              <w:t>3</w:t>
            </w:r>
          </w:p>
        </w:tc>
      </w:tr>
      <w:tr w:rsidR="009731E3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5D7FC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 в учебном году без учета ГИА</w:t>
            </w:r>
          </w:p>
        </w:tc>
        <w:tc>
          <w:tcPr>
            <w:tcW w:w="1723" w:type="dxa"/>
          </w:tcPr>
          <w:p w:rsidR="009731E3" w:rsidRDefault="009731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9731E3" w:rsidRPr="005D7FC0" w:rsidRDefault="009731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231903" w:rsidRDefault="00231903" w:rsidP="00231903">
            <w:pPr>
              <w:pStyle w:val="TableParagraph"/>
              <w:spacing w:line="276" w:lineRule="exact"/>
              <w:ind w:left="1025" w:right="342" w:hanging="653"/>
              <w:rPr>
                <w:sz w:val="24"/>
              </w:rPr>
            </w:pPr>
            <w:r>
              <w:rPr>
                <w:sz w:val="24"/>
              </w:rPr>
              <w:t>1</w:t>
            </w:r>
            <w:r w:rsidR="00CF1B32">
              <w:rPr>
                <w:sz w:val="24"/>
              </w:rPr>
              <w:t>66</w:t>
            </w:r>
            <w:r w:rsidR="0001300A">
              <w:rPr>
                <w:sz w:val="24"/>
              </w:rPr>
              <w:t xml:space="preserve"> дн</w:t>
            </w:r>
            <w:r>
              <w:rPr>
                <w:sz w:val="24"/>
              </w:rPr>
              <w:t>ей</w:t>
            </w:r>
          </w:p>
          <w:p w:rsidR="009731E3" w:rsidRDefault="0001300A" w:rsidP="00231903">
            <w:pPr>
              <w:pStyle w:val="TableParagraph"/>
              <w:spacing w:line="276" w:lineRule="exact"/>
              <w:ind w:left="1025" w:right="342" w:hanging="653"/>
              <w:rPr>
                <w:sz w:val="24"/>
              </w:rPr>
            </w:pPr>
            <w:r>
              <w:rPr>
                <w:sz w:val="24"/>
              </w:rPr>
              <w:t xml:space="preserve"> (34</w:t>
            </w:r>
            <w:r w:rsidR="0023190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3190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31903" w:rsidRPr="00231903">
              <w:t>н</w:t>
            </w:r>
            <w:r w:rsidRPr="00231903">
              <w:t>едели)</w:t>
            </w:r>
          </w:p>
        </w:tc>
      </w:tr>
      <w:tr w:rsidR="00616DB9" w:rsidTr="002C0FD9">
        <w:trPr>
          <w:trHeight w:val="551"/>
        </w:trPr>
        <w:tc>
          <w:tcPr>
            <w:tcW w:w="535" w:type="dxa"/>
            <w:tcBorders>
              <w:top w:val="nil"/>
            </w:tcBorders>
          </w:tcPr>
          <w:p w:rsidR="00616DB9" w:rsidRDefault="00616DB9">
            <w:pPr>
              <w:rPr>
                <w:sz w:val="2"/>
                <w:szCs w:val="2"/>
              </w:rPr>
            </w:pPr>
          </w:p>
        </w:tc>
        <w:tc>
          <w:tcPr>
            <w:tcW w:w="9035" w:type="dxa"/>
            <w:gridSpan w:val="4"/>
          </w:tcPr>
          <w:p w:rsidR="00616DB9" w:rsidRPr="00616DB9" w:rsidRDefault="00127078" w:rsidP="00231903">
            <w:pPr>
              <w:pStyle w:val="TableParagraph"/>
              <w:spacing w:line="276" w:lineRule="exact"/>
              <w:ind w:left="1025" w:right="342" w:hanging="65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616DB9" w:rsidRPr="00616DB9">
              <w:rPr>
                <w:b/>
                <w:sz w:val="24"/>
              </w:rPr>
              <w:t xml:space="preserve"> классы</w:t>
            </w:r>
          </w:p>
        </w:tc>
      </w:tr>
      <w:tr w:rsidR="00616DB9">
        <w:trPr>
          <w:trHeight w:val="551"/>
        </w:trPr>
        <w:tc>
          <w:tcPr>
            <w:tcW w:w="535" w:type="dxa"/>
            <w:tcBorders>
              <w:top w:val="nil"/>
            </w:tcBorders>
          </w:tcPr>
          <w:p w:rsidR="00616DB9" w:rsidRDefault="00616DB9" w:rsidP="00616DB9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616DB9" w:rsidRDefault="00616DB9" w:rsidP="00616DB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23" w:type="dxa"/>
          </w:tcPr>
          <w:p w:rsidR="00616DB9" w:rsidRDefault="00616DB9" w:rsidP="00616DB9">
            <w:pPr>
              <w:pStyle w:val="TableParagraph"/>
              <w:spacing w:line="275" w:lineRule="exact"/>
              <w:ind w:left="294" w:right="29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155" w:type="dxa"/>
          </w:tcPr>
          <w:p w:rsidR="00616DB9" w:rsidRDefault="00616DB9" w:rsidP="00616DB9">
            <w:pPr>
              <w:pStyle w:val="TableParagraph"/>
              <w:spacing w:line="275" w:lineRule="exact"/>
              <w:ind w:left="51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44" w:type="dxa"/>
          </w:tcPr>
          <w:p w:rsidR="00616DB9" w:rsidRDefault="00616DB9" w:rsidP="00616DB9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</w:tr>
      <w:tr w:rsidR="005D7FC0" w:rsidTr="005D7FC0">
        <w:trPr>
          <w:trHeight w:val="285"/>
        </w:trPr>
        <w:tc>
          <w:tcPr>
            <w:tcW w:w="535" w:type="dxa"/>
            <w:tcBorders>
              <w:top w:val="nil"/>
            </w:tcBorders>
          </w:tcPr>
          <w:p w:rsidR="005D7FC0" w:rsidRDefault="005D7FC0" w:rsidP="005D7FC0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5D7FC0" w:rsidRDefault="005D7FC0" w:rsidP="005D7FC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3" w:type="dxa"/>
          </w:tcPr>
          <w:p w:rsidR="005D7FC0" w:rsidRDefault="005D7FC0" w:rsidP="005D7FC0">
            <w:pPr>
              <w:pStyle w:val="TableParagraph"/>
              <w:spacing w:line="255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155" w:type="dxa"/>
          </w:tcPr>
          <w:p w:rsidR="005D7FC0" w:rsidRDefault="005D7FC0" w:rsidP="005D7FC0">
            <w:pPr>
              <w:pStyle w:val="TableParagraph"/>
              <w:spacing w:line="255" w:lineRule="exact"/>
              <w:ind w:left="536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844" w:type="dxa"/>
          </w:tcPr>
          <w:p w:rsidR="005D7FC0" w:rsidRDefault="005D7FC0" w:rsidP="005D7FC0">
            <w:pPr>
              <w:pStyle w:val="TableParagraph"/>
              <w:spacing w:line="255" w:lineRule="exact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D7FC0" w:rsidTr="005D7FC0">
        <w:trPr>
          <w:trHeight w:val="262"/>
        </w:trPr>
        <w:tc>
          <w:tcPr>
            <w:tcW w:w="535" w:type="dxa"/>
            <w:tcBorders>
              <w:top w:val="nil"/>
            </w:tcBorders>
          </w:tcPr>
          <w:p w:rsidR="005D7FC0" w:rsidRDefault="005D7FC0" w:rsidP="005D7FC0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5D7FC0" w:rsidRDefault="005D7FC0" w:rsidP="005D7F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3" w:type="dxa"/>
          </w:tcPr>
          <w:p w:rsidR="005D7FC0" w:rsidRDefault="005D7FC0" w:rsidP="005D7FC0">
            <w:pPr>
              <w:pStyle w:val="TableParagraph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155" w:type="dxa"/>
          </w:tcPr>
          <w:p w:rsidR="005D7FC0" w:rsidRDefault="005D7FC0" w:rsidP="005D7FC0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844" w:type="dxa"/>
          </w:tcPr>
          <w:p w:rsidR="005D7FC0" w:rsidRDefault="005D7FC0" w:rsidP="005D7FC0">
            <w:pPr>
              <w:pStyle w:val="TableParagraph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D7FC0" w:rsidTr="005D7FC0">
        <w:trPr>
          <w:trHeight w:val="279"/>
        </w:trPr>
        <w:tc>
          <w:tcPr>
            <w:tcW w:w="535" w:type="dxa"/>
            <w:tcBorders>
              <w:top w:val="nil"/>
            </w:tcBorders>
          </w:tcPr>
          <w:p w:rsidR="005D7FC0" w:rsidRDefault="005D7FC0" w:rsidP="005D7FC0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5D7FC0" w:rsidRDefault="005D7FC0" w:rsidP="005D7FC0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Третья четверть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23" w:type="dxa"/>
          </w:tcPr>
          <w:p w:rsidR="005D7FC0" w:rsidRDefault="005D7FC0" w:rsidP="005D7FC0">
            <w:pPr>
              <w:pStyle w:val="TableParagraph"/>
              <w:spacing w:line="275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2155" w:type="dxa"/>
          </w:tcPr>
          <w:p w:rsidR="005D7FC0" w:rsidRDefault="005D7FC0" w:rsidP="005D7FC0">
            <w:pPr>
              <w:pStyle w:val="TableParagraph"/>
              <w:spacing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2844" w:type="dxa"/>
          </w:tcPr>
          <w:p w:rsidR="005D7FC0" w:rsidRDefault="005D7FC0" w:rsidP="005D7FC0">
            <w:pPr>
              <w:pStyle w:val="TableParagraph"/>
              <w:spacing w:line="275" w:lineRule="exact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5D7FC0" w:rsidTr="005D7FC0">
        <w:trPr>
          <w:trHeight w:val="270"/>
        </w:trPr>
        <w:tc>
          <w:tcPr>
            <w:tcW w:w="535" w:type="dxa"/>
            <w:tcBorders>
              <w:top w:val="nil"/>
            </w:tcBorders>
          </w:tcPr>
          <w:p w:rsidR="005D7FC0" w:rsidRDefault="005D7FC0" w:rsidP="005D7FC0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5D7FC0" w:rsidRDefault="005D7FC0" w:rsidP="005D7FC0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Четвертая четверть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723" w:type="dxa"/>
          </w:tcPr>
          <w:p w:rsidR="005D7FC0" w:rsidRDefault="005D7FC0" w:rsidP="005D7FC0">
            <w:pPr>
              <w:pStyle w:val="TableParagraph"/>
              <w:spacing w:before="1" w:line="240" w:lineRule="auto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155" w:type="dxa"/>
          </w:tcPr>
          <w:p w:rsidR="005D7FC0" w:rsidRDefault="005D7FC0" w:rsidP="005D7FC0">
            <w:pPr>
              <w:pStyle w:val="TableParagraph"/>
              <w:spacing w:before="1" w:line="240" w:lineRule="auto"/>
              <w:ind w:left="53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44" w:type="dxa"/>
          </w:tcPr>
          <w:p w:rsidR="005D7FC0" w:rsidRPr="00E25AC4" w:rsidRDefault="005D7FC0" w:rsidP="005D7FC0">
            <w:pPr>
              <w:pStyle w:val="TableParagraph"/>
              <w:spacing w:before="1" w:line="240" w:lineRule="auto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5D7FC0">
        <w:trPr>
          <w:trHeight w:val="551"/>
        </w:trPr>
        <w:tc>
          <w:tcPr>
            <w:tcW w:w="535" w:type="dxa"/>
            <w:tcBorders>
              <w:top w:val="nil"/>
            </w:tcBorders>
          </w:tcPr>
          <w:p w:rsidR="005D7FC0" w:rsidRDefault="005D7FC0" w:rsidP="005D7FC0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5D7FC0" w:rsidRDefault="005D7FC0" w:rsidP="005D7FC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 в учебном году без учета ГИА</w:t>
            </w:r>
          </w:p>
        </w:tc>
        <w:tc>
          <w:tcPr>
            <w:tcW w:w="1723" w:type="dxa"/>
          </w:tcPr>
          <w:p w:rsidR="005D7FC0" w:rsidRDefault="005D7FC0" w:rsidP="005D7F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5D7FC0" w:rsidRPr="005D7FC0" w:rsidRDefault="005D7FC0" w:rsidP="005D7F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5D7FC0" w:rsidRDefault="005D7FC0" w:rsidP="005D7FC0">
            <w:pPr>
              <w:pStyle w:val="TableParagraph"/>
              <w:spacing w:line="276" w:lineRule="exact"/>
              <w:ind w:left="1025" w:right="342" w:hanging="653"/>
              <w:rPr>
                <w:sz w:val="24"/>
              </w:rPr>
            </w:pPr>
            <w:r>
              <w:rPr>
                <w:sz w:val="24"/>
              </w:rPr>
              <w:t>166 дней</w:t>
            </w:r>
          </w:p>
          <w:p w:rsidR="005D7FC0" w:rsidRDefault="005D7FC0" w:rsidP="005D7FC0">
            <w:pPr>
              <w:pStyle w:val="TableParagraph"/>
              <w:spacing w:line="276" w:lineRule="exact"/>
              <w:ind w:left="1025" w:right="342" w:hanging="653"/>
              <w:rPr>
                <w:sz w:val="24"/>
              </w:rPr>
            </w:pPr>
            <w:r>
              <w:rPr>
                <w:sz w:val="24"/>
              </w:rPr>
              <w:t xml:space="preserve"> (34 учебных </w:t>
            </w:r>
            <w:r>
              <w:rPr>
                <w:spacing w:val="-57"/>
                <w:sz w:val="24"/>
              </w:rPr>
              <w:t xml:space="preserve"> </w:t>
            </w:r>
            <w:r w:rsidRPr="00231903">
              <w:t>недели)</w:t>
            </w:r>
          </w:p>
        </w:tc>
      </w:tr>
      <w:tr w:rsidR="00616DB9">
        <w:trPr>
          <w:trHeight w:val="275"/>
        </w:trPr>
        <w:tc>
          <w:tcPr>
            <w:tcW w:w="535" w:type="dxa"/>
            <w:vMerge w:val="restart"/>
          </w:tcPr>
          <w:p w:rsidR="00616DB9" w:rsidRDefault="00616DB9" w:rsidP="00616DB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5" w:type="dxa"/>
            <w:gridSpan w:val="4"/>
          </w:tcPr>
          <w:p w:rsidR="00616DB9" w:rsidRDefault="00616DB9" w:rsidP="00616DB9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616DB9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616DB9" w:rsidRDefault="00616DB9" w:rsidP="00616DB9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616DB9" w:rsidRDefault="00616DB9" w:rsidP="00616D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723" w:type="dxa"/>
          </w:tcPr>
          <w:p w:rsidR="00616DB9" w:rsidRDefault="00616DB9" w:rsidP="00616DB9">
            <w:pPr>
              <w:pStyle w:val="TableParagraph"/>
              <w:ind w:left="294" w:right="29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155" w:type="dxa"/>
          </w:tcPr>
          <w:p w:rsidR="00616DB9" w:rsidRDefault="00616DB9" w:rsidP="00616DB9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44" w:type="dxa"/>
          </w:tcPr>
          <w:p w:rsidR="00616DB9" w:rsidRDefault="00616DB9" w:rsidP="00616D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16DB9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616DB9" w:rsidRDefault="00616DB9" w:rsidP="00616DB9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616DB9" w:rsidRDefault="00616DB9" w:rsidP="00616D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723" w:type="dxa"/>
          </w:tcPr>
          <w:p w:rsidR="00616DB9" w:rsidRDefault="005D7FC0" w:rsidP="00616DB9">
            <w:pPr>
              <w:pStyle w:val="TableParagraph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2155" w:type="dxa"/>
          </w:tcPr>
          <w:p w:rsidR="00616DB9" w:rsidRDefault="005D7FC0" w:rsidP="00616DB9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844" w:type="dxa"/>
          </w:tcPr>
          <w:p w:rsidR="00616DB9" w:rsidRDefault="00616DB9" w:rsidP="00616DB9">
            <w:pPr>
              <w:pStyle w:val="TableParagraph"/>
              <w:ind w:left="1009" w:right="9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16DB9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616DB9" w:rsidRDefault="00616DB9" w:rsidP="00616DB9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616DB9" w:rsidRDefault="00616DB9" w:rsidP="00616D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723" w:type="dxa"/>
          </w:tcPr>
          <w:p w:rsidR="00616DB9" w:rsidRDefault="005D7FC0" w:rsidP="00616DB9">
            <w:pPr>
              <w:pStyle w:val="TableParagraph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2155" w:type="dxa"/>
          </w:tcPr>
          <w:p w:rsidR="00616DB9" w:rsidRDefault="005D7FC0" w:rsidP="00616DB9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12.01.2025</w:t>
            </w:r>
          </w:p>
        </w:tc>
        <w:tc>
          <w:tcPr>
            <w:tcW w:w="2844" w:type="dxa"/>
          </w:tcPr>
          <w:p w:rsidR="00616DB9" w:rsidRDefault="005D7FC0" w:rsidP="00616DB9">
            <w:pPr>
              <w:pStyle w:val="TableParagraph"/>
              <w:ind w:left="1009" w:right="9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616DB9">
              <w:rPr>
                <w:spacing w:val="-1"/>
                <w:sz w:val="24"/>
              </w:rPr>
              <w:t xml:space="preserve"> </w:t>
            </w:r>
            <w:r w:rsidR="00616DB9">
              <w:rPr>
                <w:sz w:val="24"/>
              </w:rPr>
              <w:t>дней</w:t>
            </w:r>
          </w:p>
        </w:tc>
      </w:tr>
      <w:tr w:rsidR="00616DB9" w:rsidTr="00956826">
        <w:trPr>
          <w:trHeight w:val="278"/>
        </w:trPr>
        <w:tc>
          <w:tcPr>
            <w:tcW w:w="535" w:type="dxa"/>
            <w:vMerge/>
            <w:tcBorders>
              <w:top w:val="nil"/>
              <w:bottom w:val="nil"/>
            </w:tcBorders>
          </w:tcPr>
          <w:p w:rsidR="00616DB9" w:rsidRDefault="00616DB9" w:rsidP="00616DB9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616DB9" w:rsidRDefault="00616DB9" w:rsidP="00616D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723" w:type="dxa"/>
          </w:tcPr>
          <w:p w:rsidR="00616DB9" w:rsidRDefault="005D7FC0" w:rsidP="00616DB9">
            <w:pPr>
              <w:pStyle w:val="TableParagraph"/>
              <w:spacing w:line="258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2155" w:type="dxa"/>
          </w:tcPr>
          <w:p w:rsidR="00616DB9" w:rsidRDefault="005D7FC0" w:rsidP="00616DB9">
            <w:pPr>
              <w:pStyle w:val="TableParagraph"/>
              <w:spacing w:line="258" w:lineRule="exact"/>
              <w:ind w:left="536"/>
              <w:rPr>
                <w:sz w:val="24"/>
              </w:rPr>
            </w:pPr>
            <w:r>
              <w:rPr>
                <w:sz w:val="24"/>
              </w:rPr>
              <w:t>06.04.2025</w:t>
            </w:r>
          </w:p>
        </w:tc>
        <w:tc>
          <w:tcPr>
            <w:tcW w:w="2844" w:type="dxa"/>
          </w:tcPr>
          <w:p w:rsidR="00616DB9" w:rsidRDefault="005D7FC0" w:rsidP="00616DB9">
            <w:pPr>
              <w:pStyle w:val="TableParagraph"/>
              <w:spacing w:line="258" w:lineRule="exact"/>
              <w:ind w:left="1009" w:right="9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16DB9">
              <w:rPr>
                <w:spacing w:val="-1"/>
                <w:sz w:val="24"/>
              </w:rPr>
              <w:t xml:space="preserve"> </w:t>
            </w:r>
            <w:r w:rsidR="00616DB9">
              <w:rPr>
                <w:sz w:val="24"/>
              </w:rPr>
              <w:t>дней</w:t>
            </w:r>
          </w:p>
        </w:tc>
      </w:tr>
      <w:tr w:rsidR="00616DB9">
        <w:trPr>
          <w:trHeight w:val="278"/>
        </w:trPr>
        <w:tc>
          <w:tcPr>
            <w:tcW w:w="535" w:type="dxa"/>
            <w:tcBorders>
              <w:top w:val="nil"/>
            </w:tcBorders>
          </w:tcPr>
          <w:p w:rsidR="00616DB9" w:rsidRDefault="00616DB9" w:rsidP="00616DB9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616DB9" w:rsidRDefault="00616DB9" w:rsidP="00616DB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723" w:type="dxa"/>
          </w:tcPr>
          <w:p w:rsidR="00616DB9" w:rsidRDefault="005D7FC0" w:rsidP="00616DB9"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2155" w:type="dxa"/>
          </w:tcPr>
          <w:p w:rsidR="00616DB9" w:rsidRDefault="005D7FC0" w:rsidP="00616DB9">
            <w:pPr>
              <w:pStyle w:val="TableParagraph"/>
              <w:spacing w:line="258" w:lineRule="exact"/>
              <w:ind w:left="536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844" w:type="dxa"/>
          </w:tcPr>
          <w:p w:rsidR="00616DB9" w:rsidRDefault="005D7FC0" w:rsidP="00616DB9">
            <w:pPr>
              <w:pStyle w:val="TableParagraph"/>
              <w:spacing w:line="258" w:lineRule="exact"/>
              <w:ind w:left="1010" w:right="99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 w:rsidR="00616DB9">
              <w:rPr>
                <w:sz w:val="24"/>
              </w:rPr>
              <w:t xml:space="preserve"> дней</w:t>
            </w:r>
          </w:p>
        </w:tc>
      </w:tr>
    </w:tbl>
    <w:p w:rsidR="00616DB9" w:rsidRDefault="00616DB9">
      <w:pPr>
        <w:spacing w:line="258" w:lineRule="exact"/>
        <w:jc w:val="center"/>
        <w:rPr>
          <w:sz w:val="24"/>
        </w:rPr>
      </w:pPr>
    </w:p>
    <w:p w:rsidR="009731E3" w:rsidRDefault="0001300A">
      <w:pPr>
        <w:spacing w:before="90"/>
        <w:ind w:left="221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Регламентирование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день:</w:t>
      </w:r>
    </w:p>
    <w:p w:rsidR="009731E3" w:rsidRDefault="0001300A">
      <w:pPr>
        <w:pStyle w:val="a3"/>
        <w:spacing w:before="41"/>
        <w:ind w:left="221"/>
      </w:pPr>
      <w:r>
        <w:t>Начало</w:t>
      </w:r>
      <w:r>
        <w:rPr>
          <w:spacing w:val="1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00</w:t>
      </w:r>
      <w:r>
        <w:rPr>
          <w:spacing w:val="3"/>
        </w:rPr>
        <w:t xml:space="preserve"> </w:t>
      </w:r>
      <w:r>
        <w:t>минут.</w:t>
      </w:r>
    </w:p>
    <w:p w:rsidR="00B53528" w:rsidRDefault="00B53528">
      <w:pPr>
        <w:pStyle w:val="a3"/>
        <w:spacing w:before="41"/>
        <w:ind w:left="221"/>
      </w:pPr>
      <w:r>
        <w:t>Продолжительность</w:t>
      </w:r>
      <w:r>
        <w:rPr>
          <w:spacing w:val="19"/>
        </w:rPr>
        <w:t xml:space="preserve"> </w:t>
      </w:r>
      <w:r>
        <w:t>уроков</w:t>
      </w:r>
      <w:r>
        <w:rPr>
          <w:spacing w:val="11"/>
        </w:rPr>
        <w:t xml:space="preserve"> </w:t>
      </w:r>
      <w:r>
        <w:t>во</w:t>
      </w:r>
      <w:r>
        <w:rPr>
          <w:spacing w:val="13"/>
        </w:rPr>
        <w:t xml:space="preserve"> </w:t>
      </w:r>
      <w:r w:rsidR="00127078">
        <w:t>10-11</w:t>
      </w:r>
      <w:r>
        <w:rPr>
          <w:spacing w:val="12"/>
        </w:rPr>
        <w:t xml:space="preserve"> </w:t>
      </w:r>
      <w:r>
        <w:t>классах</w:t>
      </w:r>
      <w:r>
        <w:rPr>
          <w:spacing w:val="1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40</w:t>
      </w:r>
      <w:r>
        <w:rPr>
          <w:spacing w:val="13"/>
        </w:rPr>
        <w:t xml:space="preserve"> </w:t>
      </w:r>
      <w:r>
        <w:t>минут.</w:t>
      </w:r>
    </w:p>
    <w:p w:rsidR="009731E3" w:rsidRDefault="0001300A">
      <w:pPr>
        <w:pStyle w:val="a3"/>
        <w:spacing w:before="40"/>
        <w:ind w:left="221"/>
      </w:pPr>
      <w:r>
        <w:t>Продолжительность</w:t>
      </w:r>
      <w:r>
        <w:rPr>
          <w:spacing w:val="4"/>
        </w:rPr>
        <w:t xml:space="preserve"> </w:t>
      </w:r>
      <w:r>
        <w:t>перемен</w:t>
      </w:r>
      <w:r>
        <w:rPr>
          <w:spacing w:val="8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уроками</w:t>
      </w:r>
      <w:r>
        <w:rPr>
          <w:spacing w:val="8"/>
        </w:rPr>
        <w:t xml:space="preserve"> </w:t>
      </w:r>
      <w:r>
        <w:t>составляет:</w:t>
      </w:r>
    </w:p>
    <w:p w:rsidR="009731E3" w:rsidRDefault="0001300A">
      <w:pPr>
        <w:pStyle w:val="a3"/>
        <w:spacing w:before="41" w:after="2" w:line="276" w:lineRule="auto"/>
        <w:ind w:left="221" w:right="3214"/>
      </w:pPr>
      <w:r>
        <w:rPr>
          <w:spacing w:val="1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536"/>
        <w:gridCol w:w="3792"/>
      </w:tblGrid>
      <w:tr w:rsidR="009731E3">
        <w:trPr>
          <w:trHeight w:val="551"/>
        </w:trPr>
        <w:tc>
          <w:tcPr>
            <w:tcW w:w="1243" w:type="dxa"/>
          </w:tcPr>
          <w:p w:rsidR="009731E3" w:rsidRDefault="000130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536" w:type="dxa"/>
          </w:tcPr>
          <w:p w:rsidR="009731E3" w:rsidRDefault="0001300A">
            <w:pPr>
              <w:pStyle w:val="TableParagraph"/>
              <w:tabs>
                <w:tab w:val="left" w:pos="2447"/>
                <w:tab w:val="left" w:pos="3273"/>
                <w:tab w:val="left" w:pos="4295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(начало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3792" w:type="dxa"/>
          </w:tcPr>
          <w:p w:rsidR="009731E3" w:rsidRDefault="000130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</w:p>
        </w:tc>
      </w:tr>
      <w:tr w:rsidR="009731E3">
        <w:trPr>
          <w:trHeight w:val="275"/>
        </w:trPr>
        <w:tc>
          <w:tcPr>
            <w:tcW w:w="9571" w:type="dxa"/>
            <w:gridSpan w:val="3"/>
          </w:tcPr>
          <w:p w:rsidR="009731E3" w:rsidRDefault="0001300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3792" w:type="dxa"/>
          </w:tcPr>
          <w:p w:rsidR="009731E3" w:rsidRDefault="0001300A" w:rsidP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B53528">
              <w:rPr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</w:t>
            </w:r>
            <w:r w:rsidR="00B53528">
              <w:rPr>
                <w:sz w:val="24"/>
              </w:rPr>
              <w:t>5</w:t>
            </w:r>
            <w:r>
              <w:rPr>
                <w:sz w:val="24"/>
              </w:rPr>
              <w:t>-9.3</w:t>
            </w:r>
            <w:r w:rsidR="00B53528"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9.50-10.30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8"/>
        </w:trPr>
        <w:tc>
          <w:tcPr>
            <w:tcW w:w="1243" w:type="dxa"/>
          </w:tcPr>
          <w:p w:rsidR="009731E3" w:rsidRDefault="0001300A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 w:rsidR="00B53528">
              <w:rPr>
                <w:sz w:val="24"/>
              </w:rPr>
              <w:t>45</w:t>
            </w:r>
            <w:r>
              <w:rPr>
                <w:sz w:val="24"/>
              </w:rPr>
              <w:t>-11.</w:t>
            </w:r>
            <w:r w:rsidR="00B53528">
              <w:rPr>
                <w:sz w:val="24"/>
              </w:rPr>
              <w:t>25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11.40-12.</w:t>
            </w:r>
            <w:r w:rsidR="00B53528">
              <w:rPr>
                <w:sz w:val="24"/>
              </w:rPr>
              <w:t>20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9731E3">
        <w:trPr>
          <w:trHeight w:val="275"/>
        </w:trPr>
        <w:tc>
          <w:tcPr>
            <w:tcW w:w="1243" w:type="dxa"/>
          </w:tcPr>
          <w:p w:rsidR="009731E3" w:rsidRDefault="0001300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9731E3" w:rsidRDefault="0001300A" w:rsidP="00B5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12.3</w:t>
            </w:r>
            <w:r w:rsidR="00B53528">
              <w:rPr>
                <w:sz w:val="24"/>
              </w:rPr>
              <w:t>5</w:t>
            </w:r>
            <w:r>
              <w:rPr>
                <w:sz w:val="24"/>
              </w:rPr>
              <w:t>-13.1</w:t>
            </w:r>
            <w:r w:rsidR="00B53528"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9731E3" w:rsidRDefault="00B535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 w:rsidR="0001300A">
              <w:rPr>
                <w:sz w:val="24"/>
              </w:rPr>
              <w:t>минут</w:t>
            </w:r>
          </w:p>
        </w:tc>
      </w:tr>
      <w:tr w:rsidR="00127078">
        <w:trPr>
          <w:trHeight w:val="275"/>
        </w:trPr>
        <w:tc>
          <w:tcPr>
            <w:tcW w:w="1243" w:type="dxa"/>
          </w:tcPr>
          <w:p w:rsidR="00127078" w:rsidRDefault="00127078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127078" w:rsidRDefault="00127078" w:rsidP="00127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</w:tc>
        <w:tc>
          <w:tcPr>
            <w:tcW w:w="3792" w:type="dxa"/>
          </w:tcPr>
          <w:p w:rsidR="00127078" w:rsidRDefault="00127078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9731E3" w:rsidRDefault="009731E3">
      <w:pPr>
        <w:pStyle w:val="a3"/>
        <w:spacing w:before="5"/>
        <w:rPr>
          <w:sz w:val="27"/>
        </w:rPr>
      </w:pPr>
    </w:p>
    <w:p w:rsidR="009731E3" w:rsidRDefault="009731E3">
      <w:pPr>
        <w:pStyle w:val="a3"/>
        <w:spacing w:line="276" w:lineRule="auto"/>
        <w:ind w:left="221" w:right="227"/>
        <w:jc w:val="both"/>
      </w:pPr>
    </w:p>
    <w:sectPr w:rsidR="009731E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0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B442B"/>
    <w:multiLevelType w:val="hybridMultilevel"/>
    <w:tmpl w:val="AC16656A"/>
    <w:lvl w:ilvl="0" w:tplc="15CED19A">
      <w:start w:val="1"/>
      <w:numFmt w:val="decimal"/>
      <w:lvlText w:val="%1"/>
      <w:lvlJc w:val="left"/>
      <w:pPr>
        <w:ind w:left="40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0EB64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2" w:tplc="FB5EDA6E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7200CF9A">
      <w:numFmt w:val="bullet"/>
      <w:lvlText w:val="•"/>
      <w:lvlJc w:val="left"/>
      <w:pPr>
        <w:ind w:left="3221" w:hanging="183"/>
      </w:pPr>
      <w:rPr>
        <w:rFonts w:hint="default"/>
        <w:lang w:val="ru-RU" w:eastAsia="en-US" w:bidi="ar-SA"/>
      </w:rPr>
    </w:lvl>
    <w:lvl w:ilvl="4" w:tplc="D6286A0E">
      <w:numFmt w:val="bullet"/>
      <w:lvlText w:val="•"/>
      <w:lvlJc w:val="left"/>
      <w:pPr>
        <w:ind w:left="4162" w:hanging="183"/>
      </w:pPr>
      <w:rPr>
        <w:rFonts w:hint="default"/>
        <w:lang w:val="ru-RU" w:eastAsia="en-US" w:bidi="ar-SA"/>
      </w:rPr>
    </w:lvl>
    <w:lvl w:ilvl="5" w:tplc="124E8A0C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6" w:tplc="7A0EDAB2">
      <w:numFmt w:val="bullet"/>
      <w:lvlText w:val="•"/>
      <w:lvlJc w:val="left"/>
      <w:pPr>
        <w:ind w:left="6043" w:hanging="183"/>
      </w:pPr>
      <w:rPr>
        <w:rFonts w:hint="default"/>
        <w:lang w:val="ru-RU" w:eastAsia="en-US" w:bidi="ar-SA"/>
      </w:rPr>
    </w:lvl>
    <w:lvl w:ilvl="7" w:tplc="799A8576">
      <w:numFmt w:val="bullet"/>
      <w:lvlText w:val="•"/>
      <w:lvlJc w:val="left"/>
      <w:pPr>
        <w:ind w:left="6984" w:hanging="183"/>
      </w:pPr>
      <w:rPr>
        <w:rFonts w:hint="default"/>
        <w:lang w:val="ru-RU" w:eastAsia="en-US" w:bidi="ar-SA"/>
      </w:rPr>
    </w:lvl>
    <w:lvl w:ilvl="8" w:tplc="9E1C2486">
      <w:numFmt w:val="bullet"/>
      <w:lvlText w:val="•"/>
      <w:lvlJc w:val="left"/>
      <w:pPr>
        <w:ind w:left="792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4D4B7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67118"/>
    <w:multiLevelType w:val="hybridMultilevel"/>
    <w:tmpl w:val="D2D0197A"/>
    <w:lvl w:ilvl="0" w:tplc="DF3A7596">
      <w:numFmt w:val="bullet"/>
      <w:lvlText w:val=""/>
      <w:lvlJc w:val="left"/>
      <w:pPr>
        <w:ind w:left="34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F2E6B8">
      <w:numFmt w:val="bullet"/>
      <w:lvlText w:val="•"/>
      <w:lvlJc w:val="left"/>
      <w:pPr>
        <w:ind w:left="1286" w:hanging="286"/>
      </w:pPr>
      <w:rPr>
        <w:rFonts w:hint="default"/>
        <w:lang w:val="ru-RU" w:eastAsia="en-US" w:bidi="ar-SA"/>
      </w:rPr>
    </w:lvl>
    <w:lvl w:ilvl="2" w:tplc="CB26FF0A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D9508FBC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8F88B932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5712E134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28EC6D58">
      <w:numFmt w:val="bullet"/>
      <w:lvlText w:val="•"/>
      <w:lvlJc w:val="left"/>
      <w:pPr>
        <w:ind w:left="6019" w:hanging="286"/>
      </w:pPr>
      <w:rPr>
        <w:rFonts w:hint="default"/>
        <w:lang w:val="ru-RU" w:eastAsia="en-US" w:bidi="ar-SA"/>
      </w:rPr>
    </w:lvl>
    <w:lvl w:ilvl="7" w:tplc="2BB298C4">
      <w:numFmt w:val="bullet"/>
      <w:lvlText w:val="•"/>
      <w:lvlJc w:val="left"/>
      <w:pPr>
        <w:ind w:left="6966" w:hanging="286"/>
      </w:pPr>
      <w:rPr>
        <w:rFonts w:hint="default"/>
        <w:lang w:val="ru-RU" w:eastAsia="en-US" w:bidi="ar-SA"/>
      </w:rPr>
    </w:lvl>
    <w:lvl w:ilvl="8" w:tplc="0D607F56">
      <w:numFmt w:val="bullet"/>
      <w:lvlText w:val="•"/>
      <w:lvlJc w:val="left"/>
      <w:pPr>
        <w:ind w:left="791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E3"/>
    <w:rsid w:val="0001300A"/>
    <w:rsid w:val="00127078"/>
    <w:rsid w:val="00202815"/>
    <w:rsid w:val="00231903"/>
    <w:rsid w:val="0040254B"/>
    <w:rsid w:val="0051249E"/>
    <w:rsid w:val="005D7FC0"/>
    <w:rsid w:val="00616DB9"/>
    <w:rsid w:val="006B4A37"/>
    <w:rsid w:val="008D3530"/>
    <w:rsid w:val="00924ED5"/>
    <w:rsid w:val="00956826"/>
    <w:rsid w:val="009731E3"/>
    <w:rsid w:val="00B0646B"/>
    <w:rsid w:val="00B53528"/>
    <w:rsid w:val="00CF1B32"/>
    <w:rsid w:val="00E25AC4"/>
    <w:rsid w:val="00E63567"/>
    <w:rsid w:val="00F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8CAE"/>
  <w15:docId w15:val="{C497EAC3-B2AA-496D-AECF-CD9AC12E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3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User</cp:lastModifiedBy>
  <cp:revision>2</cp:revision>
  <dcterms:created xsi:type="dcterms:W3CDTF">2024-08-09T08:07:00Z</dcterms:created>
  <dcterms:modified xsi:type="dcterms:W3CDTF">2024-08-09T08:07:00Z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2023-08-31T00:00:00Z</vt:filetime>
  </property>
</Properties>
</file>